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C4" w:rsidRDefault="005566C4" w:rsidP="005566C4">
      <w:pPr>
        <w:spacing w:line="360" w:lineRule="auto"/>
        <w:ind w:firstLine="426"/>
        <w:jc w:val="both"/>
        <w:rPr>
          <w:rFonts w:ascii="Times New Roman" w:hAnsi="Times New Roman" w:cs="Times New Roman"/>
          <w:sz w:val="24"/>
          <w:szCs w:val="24"/>
        </w:rPr>
      </w:pPr>
      <w:bookmarkStart w:id="0" w:name="_GoBack"/>
      <w:bookmarkEnd w:id="0"/>
    </w:p>
    <w:p w:rsidR="00E340EE" w:rsidRDefault="00E340EE" w:rsidP="005566C4">
      <w:pPr>
        <w:spacing w:line="360" w:lineRule="auto"/>
        <w:ind w:firstLine="426"/>
        <w:jc w:val="both"/>
        <w:rPr>
          <w:rFonts w:ascii="Times New Roman" w:hAnsi="Times New Roman" w:cs="Times New Roman"/>
          <w:sz w:val="24"/>
          <w:szCs w:val="24"/>
        </w:rPr>
      </w:pPr>
    </w:p>
    <w:p w:rsidR="00E340EE" w:rsidRDefault="00E340EE" w:rsidP="00E340EE">
      <w:pPr>
        <w:spacing w:line="360" w:lineRule="auto"/>
        <w:jc w:val="center"/>
        <w:rPr>
          <w:rFonts w:ascii="Times New Roman" w:hAnsi="Times New Roman" w:cs="Times New Roman"/>
          <w:b/>
          <w:sz w:val="24"/>
          <w:szCs w:val="24"/>
        </w:rPr>
      </w:pPr>
      <w:r w:rsidRPr="00557663">
        <w:rPr>
          <w:rFonts w:ascii="Times New Roman" w:hAnsi="Times New Roman" w:cs="Times New Roman"/>
          <w:b/>
          <w:sz w:val="24"/>
          <w:szCs w:val="24"/>
        </w:rPr>
        <w:t>Dictionnaires co</w:t>
      </w:r>
      <w:r>
        <w:rPr>
          <w:rFonts w:ascii="Times New Roman" w:hAnsi="Times New Roman" w:cs="Times New Roman"/>
          <w:b/>
          <w:sz w:val="24"/>
          <w:szCs w:val="24"/>
        </w:rPr>
        <w:t>urants et spécialisés :</w:t>
      </w:r>
      <w:r w:rsidRPr="00557663">
        <w:rPr>
          <w:rFonts w:ascii="Times New Roman" w:hAnsi="Times New Roman" w:cs="Times New Roman"/>
          <w:b/>
          <w:sz w:val="24"/>
          <w:szCs w:val="24"/>
        </w:rPr>
        <w:t xml:space="preserve"> représentations</w:t>
      </w:r>
      <w:r>
        <w:rPr>
          <w:rFonts w:ascii="Times New Roman" w:hAnsi="Times New Roman" w:cs="Times New Roman"/>
          <w:b/>
          <w:sz w:val="24"/>
          <w:szCs w:val="24"/>
        </w:rPr>
        <w:t>, besoins</w:t>
      </w:r>
      <w:r w:rsidRPr="00557663">
        <w:rPr>
          <w:rFonts w:ascii="Times New Roman" w:hAnsi="Times New Roman" w:cs="Times New Roman"/>
          <w:b/>
          <w:sz w:val="24"/>
          <w:szCs w:val="24"/>
        </w:rPr>
        <w:t xml:space="preserve"> et usages</w:t>
      </w:r>
      <w:r w:rsidRPr="00557663">
        <w:rPr>
          <w:rFonts w:ascii="Times New Roman" w:hAnsi="Times New Roman" w:cs="Times New Roman"/>
          <w:b/>
          <w:sz w:val="24"/>
          <w:szCs w:val="24"/>
        </w:rPr>
        <w:br/>
        <w:t>Cas des lycées techniques commerciaux</w:t>
      </w:r>
    </w:p>
    <w:p w:rsidR="007B4C30" w:rsidRDefault="007B4C30" w:rsidP="00E340EE">
      <w:pPr>
        <w:spacing w:line="360" w:lineRule="auto"/>
        <w:jc w:val="center"/>
        <w:rPr>
          <w:rFonts w:ascii="Times New Roman" w:hAnsi="Times New Roman" w:cs="Times New Roman"/>
          <w:b/>
          <w:sz w:val="24"/>
          <w:szCs w:val="24"/>
        </w:rPr>
      </w:pPr>
    </w:p>
    <w:p w:rsidR="007B4C30" w:rsidRDefault="007B4C30" w:rsidP="00E340E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Telina Raharinandrasana</w:t>
      </w:r>
    </w:p>
    <w:p w:rsidR="007B4C30" w:rsidRDefault="007B4C30" w:rsidP="00E340E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Doctorante Pe2 Di, </w:t>
      </w:r>
      <w:r w:rsidRPr="007B4C30">
        <w:rPr>
          <w:rFonts w:ascii="Times New Roman" w:hAnsi="Times New Roman" w:cs="Times New Roman"/>
          <w:sz w:val="24"/>
          <w:szCs w:val="24"/>
        </w:rPr>
        <w:t>É</w:t>
      </w:r>
      <w:r>
        <w:rPr>
          <w:rFonts w:ascii="Times New Roman" w:hAnsi="Times New Roman" w:cs="Times New Roman"/>
          <w:sz w:val="24"/>
          <w:szCs w:val="24"/>
        </w:rPr>
        <w:t>cole normale supérieure,</w:t>
      </w:r>
    </w:p>
    <w:p w:rsidR="007B4C30" w:rsidRPr="007B4C30" w:rsidRDefault="007B4C30" w:rsidP="00E340E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Université d’Antananarivo</w:t>
      </w:r>
    </w:p>
    <w:p w:rsidR="00E340EE" w:rsidRDefault="00E340EE" w:rsidP="00E340EE">
      <w:pPr>
        <w:spacing w:line="360" w:lineRule="auto"/>
        <w:rPr>
          <w:rFonts w:ascii="Times New Roman" w:hAnsi="Times New Roman" w:cs="Times New Roman"/>
          <w:b/>
          <w:sz w:val="24"/>
          <w:szCs w:val="24"/>
        </w:rPr>
      </w:pPr>
      <w:r w:rsidRPr="00557663">
        <w:rPr>
          <w:rFonts w:ascii="Times New Roman" w:hAnsi="Times New Roman" w:cs="Times New Roman"/>
          <w:b/>
          <w:sz w:val="24"/>
          <w:szCs w:val="24"/>
        </w:rPr>
        <w:t>Résumé</w:t>
      </w:r>
    </w:p>
    <w:p w:rsidR="00A051ED" w:rsidRPr="00EE695D" w:rsidRDefault="00A051ED" w:rsidP="00EE695D">
      <w:p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La problématique de l’usage du dictionnaire (courant et spécialisé) dans l’enseignement de l’anglais dans les lycées techniques commerciaux constitue le principal objet</w:t>
      </w:r>
      <w:r>
        <w:rPr>
          <w:rFonts w:ascii="Times New Roman" w:hAnsi="Times New Roman" w:cs="Times New Roman"/>
          <w:sz w:val="24"/>
          <w:szCs w:val="24"/>
        </w:rPr>
        <w:t xml:space="preserve"> de cet article. El</w:t>
      </w:r>
      <w:r w:rsidRPr="000270D7">
        <w:rPr>
          <w:rFonts w:ascii="Times New Roman" w:hAnsi="Times New Roman" w:cs="Times New Roman"/>
          <w:sz w:val="24"/>
          <w:szCs w:val="24"/>
        </w:rPr>
        <w:t>le mobilise</w:t>
      </w:r>
      <w:r w:rsidRPr="00557663">
        <w:rPr>
          <w:rFonts w:ascii="Times New Roman" w:hAnsi="Times New Roman" w:cs="Times New Roman"/>
          <w:sz w:val="24"/>
          <w:szCs w:val="24"/>
        </w:rPr>
        <w:t xml:space="preserve"> une approche sociodidactique</w:t>
      </w:r>
      <w:r>
        <w:rPr>
          <w:rFonts w:ascii="Times New Roman" w:hAnsi="Times New Roman" w:cs="Times New Roman"/>
          <w:sz w:val="24"/>
          <w:szCs w:val="24"/>
        </w:rPr>
        <w:t>,</w:t>
      </w:r>
      <w:r w:rsidRPr="00557663">
        <w:rPr>
          <w:rFonts w:ascii="Times New Roman" w:hAnsi="Times New Roman" w:cs="Times New Roman"/>
          <w:sz w:val="24"/>
          <w:szCs w:val="24"/>
        </w:rPr>
        <w:t xml:space="preserve"> définie par Dabène en 1994 comme étant « la rencontre entre didactique des langues et</w:t>
      </w:r>
      <w:r w:rsidR="00EE695D">
        <w:rPr>
          <w:rFonts w:ascii="Times New Roman" w:hAnsi="Times New Roman" w:cs="Times New Roman"/>
          <w:sz w:val="24"/>
          <w:szCs w:val="24"/>
        </w:rPr>
        <w:t xml:space="preserve"> sociolinguistique ».</w:t>
      </w:r>
    </w:p>
    <w:p w:rsidR="00E340EE" w:rsidRPr="000D7632" w:rsidRDefault="00E340EE" w:rsidP="00E340EE">
      <w:pPr>
        <w:spacing w:line="360" w:lineRule="auto"/>
        <w:jc w:val="both"/>
        <w:rPr>
          <w:rFonts w:ascii="Times New Roman" w:hAnsi="Times New Roman" w:cs="Times New Roman"/>
          <w:sz w:val="24"/>
          <w:szCs w:val="24"/>
        </w:rPr>
      </w:pPr>
      <w:r w:rsidRPr="000D7632">
        <w:rPr>
          <w:rFonts w:ascii="Times New Roman" w:hAnsi="Times New Roman" w:cs="Times New Roman"/>
          <w:sz w:val="24"/>
          <w:szCs w:val="24"/>
        </w:rPr>
        <w:t xml:space="preserve">À l’issue des enquêtes effectuées dans deux établissements, il apparait que les besoins sont réels chez les enseignants et les élèves, que les représentations tiennent généralement compte des normes, mais que cela ne se reflète pas dans les usages lors des pratiques de classe. </w:t>
      </w:r>
      <w:r w:rsidR="00DE1D96" w:rsidRPr="000D7632">
        <w:rPr>
          <w:rFonts w:ascii="Times New Roman" w:hAnsi="Times New Roman" w:cs="Times New Roman"/>
          <w:sz w:val="24"/>
          <w:szCs w:val="24"/>
        </w:rPr>
        <w:t>Différentes mesures seraient donc à prendre : dotation des établissements ; formation des enseignants ; sensibilisation massive à l’usage du dictionnaire et refonte des programmes scolaires.</w:t>
      </w:r>
    </w:p>
    <w:p w:rsidR="00E340EE" w:rsidRPr="00557663" w:rsidRDefault="00E340EE" w:rsidP="00E340EE">
      <w:pPr>
        <w:spacing w:line="360" w:lineRule="auto"/>
        <w:jc w:val="both"/>
        <w:rPr>
          <w:rFonts w:ascii="Times New Roman" w:hAnsi="Times New Roman" w:cs="Times New Roman"/>
          <w:b/>
          <w:sz w:val="24"/>
          <w:szCs w:val="24"/>
        </w:rPr>
      </w:pPr>
      <w:r w:rsidRPr="00557663">
        <w:rPr>
          <w:rFonts w:ascii="Times New Roman" w:hAnsi="Times New Roman" w:cs="Times New Roman"/>
          <w:b/>
          <w:sz w:val="24"/>
          <w:szCs w:val="24"/>
        </w:rPr>
        <w:t xml:space="preserve">Mots clés : </w:t>
      </w:r>
    </w:p>
    <w:p w:rsidR="00E340EE" w:rsidRPr="00557663" w:rsidRDefault="00E340EE" w:rsidP="00E340EE">
      <w:p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Représentation, anglais commercial, dict</w:t>
      </w:r>
      <w:r>
        <w:rPr>
          <w:rFonts w:ascii="Times New Roman" w:hAnsi="Times New Roman" w:cs="Times New Roman"/>
          <w:sz w:val="24"/>
          <w:szCs w:val="24"/>
        </w:rPr>
        <w:t>ionnaire courant et spécialisé</w:t>
      </w:r>
    </w:p>
    <w:p w:rsidR="00E340EE" w:rsidRPr="00557663" w:rsidRDefault="00E340EE" w:rsidP="00E340EE">
      <w:pPr>
        <w:spacing w:line="360" w:lineRule="auto"/>
        <w:jc w:val="both"/>
        <w:rPr>
          <w:rFonts w:ascii="Times New Roman" w:hAnsi="Times New Roman" w:cs="Times New Roman"/>
          <w:b/>
          <w:sz w:val="24"/>
          <w:szCs w:val="24"/>
        </w:rPr>
      </w:pPr>
      <w:r w:rsidRPr="00557663">
        <w:rPr>
          <w:rFonts w:ascii="Times New Roman" w:hAnsi="Times New Roman" w:cs="Times New Roman"/>
          <w:b/>
          <w:sz w:val="24"/>
          <w:szCs w:val="24"/>
        </w:rPr>
        <w:t>Famintinana</w:t>
      </w:r>
    </w:p>
    <w:p w:rsidR="00EE695D" w:rsidRDefault="00EE695D" w:rsidP="00EE695D">
      <w:pPr>
        <w:spacing w:line="360" w:lineRule="auto"/>
        <w:jc w:val="both"/>
        <w:rPr>
          <w:rFonts w:ascii="Times New Roman" w:hAnsi="Times New Roman" w:cs="Times New Roman"/>
          <w:sz w:val="24"/>
          <w:szCs w:val="24"/>
          <w:lang w:val="en-US"/>
        </w:rPr>
      </w:pPr>
      <w:r w:rsidRPr="00557663">
        <w:rPr>
          <w:rFonts w:ascii="Times New Roman" w:hAnsi="Times New Roman" w:cs="Times New Roman"/>
          <w:sz w:val="24"/>
          <w:szCs w:val="24"/>
        </w:rPr>
        <w:t xml:space="preserve">Ny karazan’olana eo amin’ny fampiasana ny rakibolana (tsotra sy voatokana) eo amin’ny fampianarana ny teny Anglisy eny amin’ny lisean’ny teknikan’ny varotra no votoanton’ity sahan-kevitra ity. </w:t>
      </w:r>
      <w:r w:rsidRPr="00557663">
        <w:rPr>
          <w:rFonts w:ascii="Times New Roman" w:hAnsi="Times New Roman" w:cs="Times New Roman"/>
          <w:sz w:val="24"/>
          <w:szCs w:val="24"/>
          <w:lang w:val="en-US"/>
        </w:rPr>
        <w:t>Ny haim-pampianarana ara-piarahamonina nofaritan’i Dabène (1994) no enti-manadiahady</w:t>
      </w:r>
      <w:r>
        <w:rPr>
          <w:rFonts w:ascii="Times New Roman" w:hAnsi="Times New Roman" w:cs="Times New Roman"/>
          <w:sz w:val="24"/>
          <w:szCs w:val="24"/>
          <w:lang w:val="en-US"/>
        </w:rPr>
        <w:t xml:space="preserve"> </w:t>
      </w:r>
      <w:r w:rsidRPr="00557663">
        <w:rPr>
          <w:rFonts w:ascii="Times New Roman" w:hAnsi="Times New Roman" w:cs="Times New Roman"/>
          <w:sz w:val="24"/>
          <w:szCs w:val="24"/>
          <w:lang w:val="en-US"/>
        </w:rPr>
        <w:t xml:space="preserve">ity asa ity. </w:t>
      </w:r>
    </w:p>
    <w:p w:rsidR="00E340EE" w:rsidRPr="004B624B" w:rsidRDefault="000D7632" w:rsidP="00E340EE">
      <w:pPr>
        <w:spacing w:line="360" w:lineRule="auto"/>
        <w:jc w:val="both"/>
        <w:rPr>
          <w:rFonts w:ascii="Times New Roman" w:hAnsi="Times New Roman" w:cs="Times New Roman"/>
          <w:sz w:val="24"/>
          <w:szCs w:val="24"/>
        </w:rPr>
      </w:pPr>
      <w:r w:rsidRPr="0051065F">
        <w:rPr>
          <w:rFonts w:ascii="Times New Roman" w:hAnsi="Times New Roman" w:cs="Times New Roman"/>
          <w:sz w:val="24"/>
          <w:szCs w:val="24"/>
          <w:lang w:val="en-US"/>
        </w:rPr>
        <w:t xml:space="preserve">Tamin’ny fanadihadihana natao teo anivon’ny sekoly roa no nahamarihana fa ilaina tokoa ny rakibolana ho an’ny mpampianatra sy ny mpianatra, ny fahafantaran’izy ireo ny lanjany no anisan’ny mahamafy orina izany, na izany aza anefa tsy hita soritra ny fampiasana azy ao an-dakilasy. </w:t>
      </w:r>
      <w:r>
        <w:rPr>
          <w:rFonts w:ascii="Times New Roman" w:hAnsi="Times New Roman" w:cs="Times New Roman"/>
          <w:sz w:val="24"/>
          <w:szCs w:val="24"/>
        </w:rPr>
        <w:t xml:space="preserve">Maro noho </w:t>
      </w:r>
      <w:r w:rsidR="00347FBD">
        <w:rPr>
          <w:rFonts w:ascii="Times New Roman" w:hAnsi="Times New Roman" w:cs="Times New Roman"/>
          <w:sz w:val="24"/>
          <w:szCs w:val="24"/>
        </w:rPr>
        <w:t>izany ny fepetra tokony ho rais</w:t>
      </w:r>
      <w:r>
        <w:rPr>
          <w:rFonts w:ascii="Times New Roman" w:hAnsi="Times New Roman" w:cs="Times New Roman"/>
          <w:sz w:val="24"/>
          <w:szCs w:val="24"/>
        </w:rPr>
        <w:t xml:space="preserve">ina toy ny : famatsiana rakibolana ny sekoly, fanofanana mpampianatra, famporisihina amin’ny fampiasana </w:t>
      </w:r>
      <w:r w:rsidR="00347FBD">
        <w:rPr>
          <w:rFonts w:ascii="Times New Roman" w:hAnsi="Times New Roman" w:cs="Times New Roman"/>
          <w:sz w:val="24"/>
          <w:szCs w:val="24"/>
        </w:rPr>
        <w:t>rakibolana ary fanintsiana arak’</w:t>
      </w:r>
      <w:r>
        <w:rPr>
          <w:rFonts w:ascii="Times New Roman" w:hAnsi="Times New Roman" w:cs="Times New Roman"/>
          <w:sz w:val="24"/>
          <w:szCs w:val="24"/>
        </w:rPr>
        <w:t>izay ny fandaharan-mpampianarana.</w:t>
      </w:r>
    </w:p>
    <w:p w:rsidR="00E340EE" w:rsidRPr="000D7632" w:rsidRDefault="00E340EE" w:rsidP="00E340EE">
      <w:pPr>
        <w:spacing w:line="360" w:lineRule="auto"/>
        <w:jc w:val="both"/>
        <w:rPr>
          <w:rFonts w:ascii="Times New Roman" w:hAnsi="Times New Roman" w:cs="Times New Roman"/>
          <w:b/>
          <w:sz w:val="24"/>
          <w:szCs w:val="24"/>
        </w:rPr>
      </w:pPr>
      <w:r w:rsidRPr="000D7632">
        <w:rPr>
          <w:rFonts w:ascii="Times New Roman" w:hAnsi="Times New Roman" w:cs="Times New Roman"/>
          <w:b/>
          <w:sz w:val="24"/>
          <w:szCs w:val="24"/>
        </w:rPr>
        <w:t>Teny fototra</w:t>
      </w:r>
    </w:p>
    <w:p w:rsidR="00E340EE" w:rsidRPr="000D7632" w:rsidRDefault="00E340EE" w:rsidP="00E340EE">
      <w:pPr>
        <w:spacing w:line="360" w:lineRule="auto"/>
        <w:jc w:val="both"/>
        <w:rPr>
          <w:rFonts w:ascii="Times New Roman" w:hAnsi="Times New Roman" w:cs="Times New Roman"/>
          <w:sz w:val="24"/>
          <w:szCs w:val="24"/>
        </w:rPr>
      </w:pPr>
      <w:r w:rsidRPr="000D7632">
        <w:rPr>
          <w:rFonts w:ascii="Times New Roman" w:hAnsi="Times New Roman" w:cs="Times New Roman"/>
          <w:sz w:val="24"/>
          <w:szCs w:val="24"/>
        </w:rPr>
        <w:lastRenderedPageBreak/>
        <w:t>Fiheverana fiteny, anglisy ampiasaina amin’ny teknikan’ny varotra, rakibolana tsotra sy manokana,</w:t>
      </w:r>
    </w:p>
    <w:p w:rsidR="00E340EE" w:rsidRDefault="00E340EE" w:rsidP="00E340EE">
      <w:pPr>
        <w:spacing w:line="360" w:lineRule="auto"/>
        <w:jc w:val="both"/>
        <w:rPr>
          <w:rFonts w:ascii="Times New Roman" w:hAnsi="Times New Roman" w:cs="Times New Roman"/>
          <w:b/>
          <w:sz w:val="24"/>
          <w:szCs w:val="24"/>
          <w:lang w:val="en-US"/>
        </w:rPr>
      </w:pPr>
      <w:r w:rsidRPr="00557663">
        <w:rPr>
          <w:rFonts w:ascii="Times New Roman" w:hAnsi="Times New Roman" w:cs="Times New Roman"/>
          <w:b/>
          <w:sz w:val="24"/>
          <w:szCs w:val="24"/>
          <w:lang w:val="en-US"/>
        </w:rPr>
        <w:t>Abstract</w:t>
      </w:r>
    </w:p>
    <w:p w:rsidR="0051065F" w:rsidRPr="0092259A" w:rsidRDefault="0051065F" w:rsidP="00E340EE">
      <w:pPr>
        <w:spacing w:line="360" w:lineRule="auto"/>
        <w:jc w:val="both"/>
        <w:rPr>
          <w:rFonts w:ascii="Times New Roman" w:hAnsi="Times New Roman" w:cs="Times New Roman"/>
          <w:sz w:val="24"/>
          <w:szCs w:val="24"/>
          <w:lang w:val="en-US"/>
        </w:rPr>
      </w:pPr>
      <w:r w:rsidRPr="00557663">
        <w:rPr>
          <w:rFonts w:ascii="Times New Roman" w:hAnsi="Times New Roman" w:cs="Times New Roman"/>
          <w:sz w:val="24"/>
          <w:szCs w:val="24"/>
          <w:lang w:val="en-US"/>
        </w:rPr>
        <w:t>The problematic of the uses of dictionaries (current and specific) in the teaching of English in technical lycées resume the object of this article. It</w:t>
      </w:r>
      <w:r>
        <w:rPr>
          <w:rFonts w:ascii="Times New Roman" w:hAnsi="Times New Roman" w:cs="Times New Roman"/>
          <w:sz w:val="24"/>
          <w:szCs w:val="24"/>
          <w:lang w:val="en-US"/>
        </w:rPr>
        <w:t xml:space="preserve"> is based on the sociodidactic</w:t>
      </w:r>
      <w:r w:rsidRPr="00557663">
        <w:rPr>
          <w:rFonts w:ascii="Times New Roman" w:hAnsi="Times New Roman" w:cs="Times New Roman"/>
          <w:sz w:val="24"/>
          <w:szCs w:val="24"/>
          <w:lang w:val="en-US"/>
        </w:rPr>
        <w:t xml:space="preserve"> approach defined by Dabène in 1994 as “the matching language </w:t>
      </w:r>
      <w:r>
        <w:rPr>
          <w:rFonts w:ascii="Times New Roman" w:hAnsi="Times New Roman" w:cs="Times New Roman"/>
          <w:sz w:val="24"/>
          <w:szCs w:val="24"/>
          <w:lang w:val="en-US"/>
        </w:rPr>
        <w:t>teaching and sociolinguistics”</w:t>
      </w:r>
    </w:p>
    <w:p w:rsidR="00E340EE" w:rsidRPr="00697C64" w:rsidRDefault="00347FBD" w:rsidP="00E340E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through investigation done within two schools that the real needs of dictionary appear for </w:t>
      </w:r>
      <w:r w:rsidR="005D6CA9">
        <w:rPr>
          <w:rFonts w:ascii="Times New Roman" w:hAnsi="Times New Roman" w:cs="Times New Roman"/>
          <w:sz w:val="24"/>
          <w:szCs w:val="24"/>
          <w:lang w:val="en-US"/>
        </w:rPr>
        <w:t xml:space="preserve">teachers and students ; </w:t>
      </w:r>
      <w:r>
        <w:rPr>
          <w:rFonts w:ascii="Times New Roman" w:hAnsi="Times New Roman" w:cs="Times New Roman"/>
          <w:sz w:val="24"/>
          <w:szCs w:val="24"/>
          <w:lang w:val="en-US"/>
        </w:rPr>
        <w:t xml:space="preserve"> the representations of it </w:t>
      </w:r>
      <w:r w:rsidR="005D6CA9">
        <w:rPr>
          <w:rFonts w:ascii="Times New Roman" w:hAnsi="Times New Roman" w:cs="Times New Roman"/>
          <w:sz w:val="24"/>
          <w:szCs w:val="24"/>
          <w:lang w:val="en-US"/>
        </w:rPr>
        <w:t>is taken as norms., but it is not seen effectively through</w:t>
      </w:r>
      <w:r>
        <w:rPr>
          <w:rFonts w:ascii="Times New Roman" w:hAnsi="Times New Roman" w:cs="Times New Roman"/>
          <w:sz w:val="24"/>
          <w:szCs w:val="24"/>
          <w:lang w:val="en-US"/>
        </w:rPr>
        <w:t xml:space="preserve"> their practice inside the classroom. Different measures should then be considered as: furnishing dictionary to schools, training of teachers, huge sensitization on the use of dictionary and r</w:t>
      </w:r>
      <w:r w:rsidR="00697C64">
        <w:rPr>
          <w:rFonts w:ascii="Times New Roman" w:hAnsi="Times New Roman" w:cs="Times New Roman"/>
          <w:sz w:val="24"/>
          <w:szCs w:val="24"/>
          <w:lang w:val="en-US"/>
        </w:rPr>
        <w:t>eformulating the syllabus.</w:t>
      </w:r>
    </w:p>
    <w:p w:rsidR="00E340EE" w:rsidRPr="00557663" w:rsidRDefault="00E340EE" w:rsidP="00E340EE">
      <w:pPr>
        <w:spacing w:line="360" w:lineRule="auto"/>
        <w:jc w:val="both"/>
        <w:rPr>
          <w:rFonts w:ascii="Times New Roman" w:hAnsi="Times New Roman" w:cs="Times New Roman"/>
          <w:b/>
          <w:sz w:val="24"/>
          <w:szCs w:val="24"/>
          <w:lang w:val="en-US"/>
        </w:rPr>
      </w:pPr>
      <w:r w:rsidRPr="00557663">
        <w:rPr>
          <w:rFonts w:ascii="Times New Roman" w:hAnsi="Times New Roman" w:cs="Times New Roman"/>
          <w:b/>
          <w:sz w:val="24"/>
          <w:szCs w:val="24"/>
          <w:lang w:val="en-US"/>
        </w:rPr>
        <w:t>Key words</w:t>
      </w:r>
    </w:p>
    <w:p w:rsidR="00E340EE" w:rsidRPr="00557663" w:rsidRDefault="00E340EE" w:rsidP="00E340EE">
      <w:pPr>
        <w:spacing w:line="360" w:lineRule="auto"/>
        <w:rPr>
          <w:rFonts w:ascii="Times New Roman" w:hAnsi="Times New Roman" w:cs="Times New Roman"/>
          <w:sz w:val="24"/>
          <w:szCs w:val="24"/>
          <w:lang w:val="en-US"/>
        </w:rPr>
      </w:pPr>
      <w:r w:rsidRPr="00557663">
        <w:rPr>
          <w:rFonts w:ascii="Times New Roman" w:hAnsi="Times New Roman" w:cs="Times New Roman"/>
          <w:sz w:val="24"/>
          <w:szCs w:val="24"/>
          <w:lang w:val="en-US"/>
        </w:rPr>
        <w:t>Representation, business English, stan</w:t>
      </w:r>
      <w:r>
        <w:rPr>
          <w:rFonts w:ascii="Times New Roman" w:hAnsi="Times New Roman" w:cs="Times New Roman"/>
          <w:sz w:val="24"/>
          <w:szCs w:val="24"/>
          <w:lang w:val="en-US"/>
        </w:rPr>
        <w:t>dard and specialized dictionary</w:t>
      </w:r>
    </w:p>
    <w:p w:rsidR="00E340EE" w:rsidRPr="00FB6896" w:rsidRDefault="00E340EE" w:rsidP="00E340EE">
      <w:pPr>
        <w:autoSpaceDE w:val="0"/>
        <w:autoSpaceDN w:val="0"/>
        <w:adjustRightInd w:val="0"/>
        <w:spacing w:after="0" w:line="360" w:lineRule="auto"/>
        <w:jc w:val="both"/>
        <w:rPr>
          <w:rFonts w:ascii="Times New Roman" w:hAnsi="Times New Roman" w:cs="Times New Roman"/>
          <w:b/>
          <w:sz w:val="24"/>
          <w:szCs w:val="24"/>
          <w:lang w:val="en-US"/>
        </w:rPr>
      </w:pPr>
    </w:p>
    <w:p w:rsidR="00E340EE" w:rsidRPr="00FB6896" w:rsidRDefault="00E340EE" w:rsidP="00E340EE">
      <w:pPr>
        <w:autoSpaceDE w:val="0"/>
        <w:autoSpaceDN w:val="0"/>
        <w:adjustRightInd w:val="0"/>
        <w:spacing w:after="0" w:line="360" w:lineRule="auto"/>
        <w:jc w:val="both"/>
        <w:rPr>
          <w:rFonts w:ascii="Times New Roman" w:hAnsi="Times New Roman" w:cs="Times New Roman"/>
          <w:b/>
          <w:sz w:val="24"/>
          <w:szCs w:val="24"/>
          <w:lang w:val="en-US"/>
        </w:rPr>
      </w:pPr>
    </w:p>
    <w:p w:rsidR="00E340EE" w:rsidRPr="00390782" w:rsidRDefault="00E340EE" w:rsidP="00E340EE">
      <w:pPr>
        <w:autoSpaceDE w:val="0"/>
        <w:autoSpaceDN w:val="0"/>
        <w:adjustRightInd w:val="0"/>
        <w:spacing w:after="0" w:line="360" w:lineRule="auto"/>
        <w:jc w:val="both"/>
        <w:rPr>
          <w:rFonts w:ascii="Times New Roman" w:hAnsi="Times New Roman" w:cs="Times New Roman"/>
          <w:b/>
          <w:sz w:val="24"/>
          <w:szCs w:val="24"/>
          <w:lang w:val="en-US"/>
        </w:rPr>
      </w:pPr>
    </w:p>
    <w:p w:rsidR="00E340EE" w:rsidRPr="00557663" w:rsidRDefault="00E340EE" w:rsidP="00E340EE">
      <w:pPr>
        <w:autoSpaceDE w:val="0"/>
        <w:autoSpaceDN w:val="0"/>
        <w:adjustRightInd w:val="0"/>
        <w:spacing w:after="0" w:line="360" w:lineRule="auto"/>
        <w:jc w:val="both"/>
        <w:rPr>
          <w:rFonts w:ascii="Times New Roman" w:hAnsi="Times New Roman" w:cs="Times New Roman"/>
          <w:b/>
          <w:sz w:val="24"/>
          <w:szCs w:val="24"/>
        </w:rPr>
      </w:pPr>
      <w:r w:rsidRPr="00557663">
        <w:rPr>
          <w:rFonts w:ascii="Times New Roman" w:hAnsi="Times New Roman" w:cs="Times New Roman"/>
          <w:b/>
          <w:sz w:val="24"/>
          <w:szCs w:val="24"/>
        </w:rPr>
        <w:t xml:space="preserve">Présentation du contexte </w:t>
      </w:r>
    </w:p>
    <w:p w:rsidR="00E340EE" w:rsidRPr="000270D7"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r w:rsidRPr="000270D7">
        <w:rPr>
          <w:rFonts w:ascii="Times New Roman" w:hAnsi="Times New Roman" w:cs="Times New Roman"/>
          <w:sz w:val="24"/>
          <w:szCs w:val="24"/>
        </w:rPr>
        <w:t>Constat  général</w:t>
      </w:r>
    </w:p>
    <w:p w:rsidR="00E340EE" w:rsidRPr="00557663" w:rsidRDefault="00E340EE" w:rsidP="00E340E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557663">
        <w:rPr>
          <w:rFonts w:ascii="Times New Roman" w:hAnsi="Times New Roman" w:cs="Times New Roman"/>
          <w:sz w:val="24"/>
          <w:szCs w:val="24"/>
        </w:rPr>
        <w:t>’importance du dictionnaire dans l’enseignement/apprentissage d’une langue étrangère</w:t>
      </w:r>
      <w:r>
        <w:rPr>
          <w:rFonts w:ascii="Times New Roman" w:hAnsi="Times New Roman" w:cs="Times New Roman"/>
          <w:sz w:val="24"/>
          <w:szCs w:val="24"/>
        </w:rPr>
        <w:t xml:space="preserve"> est un acquis</w:t>
      </w:r>
      <w:r w:rsidRPr="00557663">
        <w:rPr>
          <w:rFonts w:ascii="Times New Roman" w:hAnsi="Times New Roman" w:cs="Times New Roman"/>
          <w:sz w:val="24"/>
          <w:szCs w:val="24"/>
        </w:rPr>
        <w:t xml:space="preserve"> (Galisson, 1983 : 87). Même si la grammaire et</w:t>
      </w:r>
      <w:r>
        <w:rPr>
          <w:rFonts w:ascii="Times New Roman" w:hAnsi="Times New Roman" w:cs="Times New Roman"/>
          <w:sz w:val="24"/>
          <w:szCs w:val="24"/>
        </w:rPr>
        <w:t xml:space="preserve"> la syntaxe jouent leurs rôles spécifiques, </w:t>
      </w:r>
      <w:r w:rsidRPr="00557663">
        <w:rPr>
          <w:rFonts w:ascii="Times New Roman" w:hAnsi="Times New Roman" w:cs="Times New Roman"/>
          <w:sz w:val="24"/>
          <w:szCs w:val="24"/>
        </w:rPr>
        <w:t>une bonne connaissance du vocabulaire</w:t>
      </w:r>
      <w:r>
        <w:rPr>
          <w:rFonts w:ascii="Times New Roman" w:hAnsi="Times New Roman" w:cs="Times New Roman"/>
          <w:sz w:val="24"/>
          <w:szCs w:val="24"/>
        </w:rPr>
        <w:t xml:space="preserve"> est incontournable ; e</w:t>
      </w:r>
      <w:r w:rsidRPr="00557663">
        <w:rPr>
          <w:rFonts w:ascii="Times New Roman" w:hAnsi="Times New Roman" w:cs="Times New Roman"/>
          <w:sz w:val="24"/>
          <w:szCs w:val="24"/>
        </w:rPr>
        <w:t>n ef</w:t>
      </w:r>
      <w:r>
        <w:rPr>
          <w:rFonts w:ascii="Times New Roman" w:hAnsi="Times New Roman" w:cs="Times New Roman"/>
          <w:sz w:val="24"/>
          <w:szCs w:val="24"/>
        </w:rPr>
        <w:t>fet, le vocabulaire constitue une des principales</w:t>
      </w:r>
      <w:r w:rsidRPr="00557663">
        <w:rPr>
          <w:rFonts w:ascii="Times New Roman" w:hAnsi="Times New Roman" w:cs="Times New Roman"/>
          <w:sz w:val="24"/>
          <w:szCs w:val="24"/>
        </w:rPr>
        <w:t xml:space="preserve"> clé</w:t>
      </w:r>
      <w:r>
        <w:rPr>
          <w:rFonts w:ascii="Times New Roman" w:hAnsi="Times New Roman" w:cs="Times New Roman"/>
          <w:sz w:val="24"/>
          <w:szCs w:val="24"/>
        </w:rPr>
        <w:t>s</w:t>
      </w:r>
      <w:r w:rsidRPr="00557663">
        <w:rPr>
          <w:rFonts w:ascii="Times New Roman" w:hAnsi="Times New Roman" w:cs="Times New Roman"/>
          <w:sz w:val="24"/>
          <w:szCs w:val="24"/>
        </w:rPr>
        <w:t xml:space="preserve"> pour être capable de produire et comprendre une langue (Coady, 1997 : 25).</w:t>
      </w:r>
      <w:r>
        <w:rPr>
          <w:rFonts w:ascii="Times New Roman" w:hAnsi="Times New Roman" w:cs="Times New Roman"/>
          <w:sz w:val="24"/>
          <w:szCs w:val="24"/>
        </w:rPr>
        <w:t xml:space="preserve"> Un des outils qui en facilite l’acquisition étant le dictionnaire, son intégration dans les pratiques de classe </w:t>
      </w:r>
      <w:r w:rsidRPr="00557663">
        <w:rPr>
          <w:rFonts w:ascii="Times New Roman" w:hAnsi="Times New Roman" w:cs="Times New Roman"/>
          <w:sz w:val="24"/>
          <w:szCs w:val="24"/>
        </w:rPr>
        <w:t>devient primordiale</w:t>
      </w:r>
      <w:r>
        <w:rPr>
          <w:rFonts w:ascii="Times New Roman" w:hAnsi="Times New Roman" w:cs="Times New Roman"/>
          <w:sz w:val="24"/>
          <w:szCs w:val="24"/>
        </w:rPr>
        <w:t xml:space="preserve"> afin d’aider à rendre effective la maîtrise du lexique à mobiliser en situation de communication et dans quelque domaine que ce soit. Le monde commercial n’</w:t>
      </w:r>
      <w:r w:rsidRPr="00557663">
        <w:rPr>
          <w:rFonts w:ascii="Times New Roman" w:hAnsi="Times New Roman" w:cs="Times New Roman"/>
          <w:sz w:val="24"/>
          <w:szCs w:val="24"/>
        </w:rPr>
        <w:t xml:space="preserve">échappe </w:t>
      </w:r>
      <w:r>
        <w:rPr>
          <w:rFonts w:ascii="Times New Roman" w:hAnsi="Times New Roman" w:cs="Times New Roman"/>
          <w:sz w:val="24"/>
          <w:szCs w:val="24"/>
        </w:rPr>
        <w:t xml:space="preserve">pas à ce principe, par rapport à la première langue de l’économie </w:t>
      </w:r>
      <w:r w:rsidRPr="00557663">
        <w:rPr>
          <w:rFonts w:ascii="Times New Roman" w:hAnsi="Times New Roman" w:cs="Times New Roman"/>
          <w:sz w:val="24"/>
          <w:szCs w:val="24"/>
        </w:rPr>
        <w:t xml:space="preserve"> qu’est l’anglais. </w:t>
      </w:r>
      <w:r>
        <w:rPr>
          <w:rFonts w:ascii="Times New Roman" w:hAnsi="Times New Roman" w:cs="Times New Roman"/>
          <w:sz w:val="24"/>
          <w:szCs w:val="24"/>
        </w:rPr>
        <w:t>Cependant les réalités éducatives peuvent différer selon les pays. Qu’en est-il alors pour le cas de Madagascar ?</w:t>
      </w:r>
    </w:p>
    <w:p w:rsidR="00E340EE" w:rsidRPr="000270D7"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r w:rsidRPr="000270D7">
        <w:rPr>
          <w:rFonts w:ascii="Times New Roman" w:hAnsi="Times New Roman" w:cs="Times New Roman"/>
          <w:sz w:val="24"/>
          <w:szCs w:val="24"/>
        </w:rPr>
        <w:t>Le contexte malgache</w:t>
      </w:r>
    </w:p>
    <w:p w:rsidR="00E340EE" w:rsidRPr="00557663"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r w:rsidRPr="00557663">
        <w:rPr>
          <w:rFonts w:ascii="Times New Roman" w:hAnsi="Times New Roman" w:cs="Times New Roman"/>
          <w:sz w:val="24"/>
          <w:szCs w:val="24"/>
        </w:rPr>
        <w:t>Madagascar est un pays plurilingue du fait de son histoire. Son peuplement par divers horizons ethniques a contribué à ce statut de pays plurilingue. Ce plurilinguisme s’est démarqu</w:t>
      </w:r>
      <w:r>
        <w:rPr>
          <w:rFonts w:ascii="Times New Roman" w:hAnsi="Times New Roman" w:cs="Times New Roman"/>
          <w:sz w:val="24"/>
          <w:szCs w:val="24"/>
        </w:rPr>
        <w:t xml:space="preserve">é par </w:t>
      </w:r>
      <w:r w:rsidRPr="00557663">
        <w:rPr>
          <w:rFonts w:ascii="Times New Roman" w:hAnsi="Times New Roman" w:cs="Times New Roman"/>
          <w:sz w:val="24"/>
          <w:szCs w:val="24"/>
        </w:rPr>
        <w:t>d</w:t>
      </w:r>
      <w:r>
        <w:rPr>
          <w:rFonts w:ascii="Times New Roman" w:hAnsi="Times New Roman" w:cs="Times New Roman"/>
          <w:sz w:val="24"/>
          <w:szCs w:val="24"/>
        </w:rPr>
        <w:t>ifférentes</w:t>
      </w:r>
      <w:r w:rsidRPr="00557663">
        <w:rPr>
          <w:rFonts w:ascii="Times New Roman" w:hAnsi="Times New Roman" w:cs="Times New Roman"/>
          <w:sz w:val="24"/>
          <w:szCs w:val="24"/>
        </w:rPr>
        <w:t xml:space="preserve"> influences culturel</w:t>
      </w:r>
      <w:r>
        <w:rPr>
          <w:rFonts w:ascii="Times New Roman" w:hAnsi="Times New Roman" w:cs="Times New Roman"/>
          <w:sz w:val="24"/>
          <w:szCs w:val="24"/>
        </w:rPr>
        <w:t>les et linguistiques, depuis</w:t>
      </w:r>
      <w:r w:rsidRPr="00557663">
        <w:rPr>
          <w:rFonts w:ascii="Times New Roman" w:hAnsi="Times New Roman" w:cs="Times New Roman"/>
          <w:sz w:val="24"/>
          <w:szCs w:val="24"/>
        </w:rPr>
        <w:t xml:space="preserve"> l’accord de Be</w:t>
      </w:r>
      <w:r>
        <w:rPr>
          <w:rFonts w:ascii="Times New Roman" w:hAnsi="Times New Roman" w:cs="Times New Roman"/>
          <w:sz w:val="24"/>
          <w:szCs w:val="24"/>
        </w:rPr>
        <w:t xml:space="preserve">rlin en 1884 : avant de devenir une colonie relevant de la République française, la grande île a été longtemps en contact avec l’Angleterre, en particulier au temps des missionnaires de la LMS. </w:t>
      </w:r>
      <w:r w:rsidRPr="00FB6896">
        <w:rPr>
          <w:rFonts w:ascii="Times New Roman" w:hAnsi="Times New Roman" w:cs="Times New Roman"/>
          <w:sz w:val="24"/>
          <w:szCs w:val="24"/>
        </w:rPr>
        <w:t>À</w:t>
      </w:r>
      <w:r>
        <w:rPr>
          <w:rFonts w:ascii="Times New Roman" w:hAnsi="Times New Roman" w:cs="Times New Roman"/>
          <w:sz w:val="24"/>
          <w:szCs w:val="24"/>
        </w:rPr>
        <w:t xml:space="preserve"> ce propos, on peut noter que</w:t>
      </w:r>
      <w:r w:rsidRPr="00557663">
        <w:rPr>
          <w:rFonts w:ascii="Times New Roman" w:hAnsi="Times New Roman" w:cs="Times New Roman"/>
          <w:sz w:val="24"/>
          <w:szCs w:val="24"/>
        </w:rPr>
        <w:t xml:space="preserve"> « la situation sociolinguistique malgache actuelle s’apparente, inévitablement, à une diglossie enchâssée (variétés régionales/ malgache/ français/ anglais) où s’imbriquent trois diglossies (endogène, de contact et exogène)</w:t>
      </w:r>
      <w:r>
        <w:rPr>
          <w:rFonts w:ascii="Times New Roman" w:hAnsi="Times New Roman" w:cs="Times New Roman"/>
          <w:sz w:val="24"/>
          <w:szCs w:val="24"/>
        </w:rPr>
        <w:t> (</w:t>
      </w:r>
      <w:r w:rsidRPr="00557663">
        <w:rPr>
          <w:rFonts w:ascii="Times New Roman" w:hAnsi="Times New Roman" w:cs="Times New Roman"/>
          <w:sz w:val="24"/>
          <w:szCs w:val="24"/>
        </w:rPr>
        <w:t>Randriamarotsimba (20</w:t>
      </w:r>
      <w:r>
        <w:rPr>
          <w:rFonts w:ascii="Times New Roman" w:hAnsi="Times New Roman" w:cs="Times New Roman"/>
          <w:sz w:val="24"/>
          <w:szCs w:val="24"/>
        </w:rPr>
        <w:t>12 : 41)</w:t>
      </w:r>
      <w:r w:rsidRPr="00557663">
        <w:rPr>
          <w:rFonts w:ascii="Times New Roman" w:hAnsi="Times New Roman" w:cs="Times New Roman"/>
          <w:sz w:val="24"/>
          <w:szCs w:val="24"/>
        </w:rPr>
        <w:t xml:space="preserve">. </w:t>
      </w:r>
    </w:p>
    <w:p w:rsidR="00E340EE" w:rsidRPr="00557663" w:rsidRDefault="00E340EE" w:rsidP="00E340EE">
      <w:pPr>
        <w:autoSpaceDE w:val="0"/>
        <w:autoSpaceDN w:val="0"/>
        <w:adjustRightInd w:val="0"/>
        <w:spacing w:after="0" w:line="360" w:lineRule="auto"/>
        <w:ind w:firstLine="708"/>
        <w:jc w:val="both"/>
        <w:rPr>
          <w:rFonts w:ascii="Times New Roman" w:hAnsi="Times New Roman" w:cs="Times New Roman"/>
          <w:sz w:val="24"/>
          <w:szCs w:val="24"/>
        </w:rPr>
      </w:pPr>
      <w:r w:rsidRPr="00557663">
        <w:rPr>
          <w:rFonts w:ascii="Times New Roman" w:hAnsi="Times New Roman" w:cs="Times New Roman"/>
          <w:sz w:val="24"/>
          <w:szCs w:val="24"/>
        </w:rPr>
        <w:lastRenderedPageBreak/>
        <w:t>Aujourd’hui, l’anglais demeure une langue enseignée dans le secondaire du système éducatif malgache (collège et lycée)</w:t>
      </w:r>
      <w:r>
        <w:rPr>
          <w:rFonts w:ascii="Times New Roman" w:hAnsi="Times New Roman" w:cs="Times New Roman"/>
          <w:sz w:val="24"/>
          <w:szCs w:val="24"/>
        </w:rPr>
        <w:t> ; cela réfère à</w:t>
      </w:r>
      <w:r w:rsidRPr="00557663">
        <w:rPr>
          <w:rFonts w:ascii="Times New Roman" w:hAnsi="Times New Roman" w:cs="Times New Roman"/>
          <w:sz w:val="24"/>
          <w:szCs w:val="24"/>
        </w:rPr>
        <w:t xml:space="preserve"> l’analys</w:t>
      </w:r>
      <w:r>
        <w:rPr>
          <w:rFonts w:ascii="Times New Roman" w:hAnsi="Times New Roman" w:cs="Times New Roman"/>
          <w:sz w:val="24"/>
          <w:szCs w:val="24"/>
        </w:rPr>
        <w:t>e de Randriamasitiana (2001)</w:t>
      </w:r>
      <w:r w:rsidRPr="00DB7C7F">
        <w:rPr>
          <w:rStyle w:val="Appelnotedebasdep"/>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où il est mis  en évidence qu’</w:t>
      </w:r>
      <w:r w:rsidRPr="00557663">
        <w:rPr>
          <w:rFonts w:ascii="Times New Roman" w:hAnsi="Times New Roman" w:cs="Times New Roman"/>
          <w:sz w:val="24"/>
          <w:szCs w:val="24"/>
        </w:rPr>
        <w:t>un élève doit maîtriser de deux langues é</w:t>
      </w:r>
      <w:r>
        <w:rPr>
          <w:rFonts w:ascii="Times New Roman" w:hAnsi="Times New Roman" w:cs="Times New Roman"/>
          <w:sz w:val="24"/>
          <w:szCs w:val="24"/>
        </w:rPr>
        <w:t xml:space="preserve">trangères au moins , et </w:t>
      </w:r>
      <w:r w:rsidRPr="00557663">
        <w:rPr>
          <w:rFonts w:ascii="Times New Roman" w:hAnsi="Times New Roman" w:cs="Times New Roman"/>
          <w:sz w:val="24"/>
          <w:szCs w:val="24"/>
        </w:rPr>
        <w:t>développer des capacités de communication et d’usage de différentes formes d’expression langagière, artistique, symbolique et corporelle. En effet, selon l’arrêté n° 103-95/ MEN du 07 juillet 1995 p. 4, l’élève doit être capable de communiquer en anglais oralement et par écrit à la fin du premier cycle de</w:t>
      </w:r>
      <w:r>
        <w:rPr>
          <w:rFonts w:ascii="Times New Roman" w:hAnsi="Times New Roman" w:cs="Times New Roman"/>
          <w:sz w:val="24"/>
          <w:szCs w:val="24"/>
        </w:rPr>
        <w:t xml:space="preserve"> l’enseignement secondaire. D</w:t>
      </w:r>
      <w:r w:rsidRPr="00557663">
        <w:rPr>
          <w:rFonts w:ascii="Times New Roman" w:hAnsi="Times New Roman" w:cs="Times New Roman"/>
          <w:sz w:val="24"/>
          <w:szCs w:val="24"/>
        </w:rPr>
        <w:t xml:space="preserve">ans le secteur tertiaire, cet arrêté reste valable. </w:t>
      </w: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Notre étude s’intéresse</w:t>
      </w:r>
      <w:r w:rsidRPr="00557663">
        <w:rPr>
          <w:rFonts w:ascii="Times New Roman" w:hAnsi="Times New Roman" w:cs="Times New Roman"/>
          <w:sz w:val="24"/>
          <w:szCs w:val="24"/>
        </w:rPr>
        <w:t xml:space="preserve"> plus particulièrement à l’anglais commercial</w:t>
      </w:r>
      <w:r>
        <w:rPr>
          <w:rFonts w:ascii="Times New Roman" w:hAnsi="Times New Roman" w:cs="Times New Roman"/>
          <w:sz w:val="24"/>
          <w:szCs w:val="24"/>
        </w:rPr>
        <w:t>, notre domaine d’intervention professionnelle</w:t>
      </w:r>
      <w:r w:rsidRPr="00557663">
        <w:rPr>
          <w:rFonts w:ascii="Times New Roman" w:hAnsi="Times New Roman" w:cs="Times New Roman"/>
          <w:sz w:val="24"/>
          <w:szCs w:val="24"/>
        </w:rPr>
        <w:t xml:space="preserve">. Le </w:t>
      </w:r>
      <w:r>
        <w:rPr>
          <w:rFonts w:ascii="Times New Roman" w:hAnsi="Times New Roman" w:cs="Times New Roman"/>
          <w:sz w:val="24"/>
          <w:szCs w:val="24"/>
        </w:rPr>
        <w:t>fait est que pour ce secteur, le profil de sortie vise à « </w:t>
      </w:r>
      <w:r w:rsidRPr="00557663">
        <w:rPr>
          <w:rFonts w:ascii="Times New Roman" w:hAnsi="Times New Roman" w:cs="Times New Roman"/>
          <w:sz w:val="24"/>
          <w:szCs w:val="24"/>
        </w:rPr>
        <w:t xml:space="preserve"> produire » des élèves capables de s’épanouir dans le monde commercial, aussi bien dans la théorie que dans la pratique. De ce fait, l’usage d’outils permettant de les aider dans ce domaine </w:t>
      </w:r>
      <w:r>
        <w:rPr>
          <w:rFonts w:ascii="Times New Roman" w:hAnsi="Times New Roman" w:cs="Times New Roman"/>
          <w:sz w:val="24"/>
          <w:szCs w:val="24"/>
        </w:rPr>
        <w:t>doit être primordial. C’est en</w:t>
      </w:r>
      <w:r w:rsidRPr="00557663">
        <w:rPr>
          <w:rFonts w:ascii="Times New Roman" w:hAnsi="Times New Roman" w:cs="Times New Roman"/>
          <w:sz w:val="24"/>
          <w:szCs w:val="24"/>
        </w:rPr>
        <w:t xml:space="preserve"> ce sens que le dictionnaire entre en jeu.</w:t>
      </w:r>
    </w:p>
    <w:p w:rsidR="00E340EE"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Nous nous orientons alors</w:t>
      </w:r>
      <w:r w:rsidRPr="00557663">
        <w:rPr>
          <w:rFonts w:ascii="Times New Roman" w:hAnsi="Times New Roman" w:cs="Times New Roman"/>
          <w:sz w:val="24"/>
          <w:szCs w:val="24"/>
        </w:rPr>
        <w:t xml:space="preserve"> sur le thème des «usages du dictionnaire en milieu éducatif et socioprofessionnel » puisque nous avons constaté que </w:t>
      </w:r>
      <w:r>
        <w:rPr>
          <w:rFonts w:ascii="Times New Roman" w:hAnsi="Times New Roman" w:cs="Times New Roman"/>
          <w:sz w:val="24"/>
          <w:szCs w:val="24"/>
        </w:rPr>
        <w:t xml:space="preserve">le multilinguisme est une réalité dans l’environnement scolaire </w:t>
      </w:r>
      <w:r w:rsidRPr="00557663">
        <w:rPr>
          <w:rFonts w:ascii="Times New Roman" w:hAnsi="Times New Roman" w:cs="Times New Roman"/>
          <w:sz w:val="24"/>
          <w:szCs w:val="24"/>
        </w:rPr>
        <w:t>à Madagasc</w:t>
      </w:r>
      <w:r>
        <w:rPr>
          <w:rFonts w:ascii="Times New Roman" w:hAnsi="Times New Roman" w:cs="Times New Roman"/>
          <w:sz w:val="24"/>
          <w:szCs w:val="24"/>
        </w:rPr>
        <w:t>ar</w:t>
      </w:r>
      <w:r w:rsidRPr="00557663">
        <w:rPr>
          <w:rFonts w:ascii="Times New Roman" w:hAnsi="Times New Roman" w:cs="Times New Roman"/>
          <w:sz w:val="24"/>
          <w:szCs w:val="24"/>
        </w:rPr>
        <w:t xml:space="preserve"> mais que les recherches sur les outils pédagogiques et didactiques</w:t>
      </w:r>
      <w:r>
        <w:rPr>
          <w:rFonts w:ascii="Times New Roman" w:hAnsi="Times New Roman" w:cs="Times New Roman"/>
          <w:sz w:val="24"/>
          <w:szCs w:val="24"/>
        </w:rPr>
        <w:t xml:space="preserve"> dont le dictionnaire,</w:t>
      </w:r>
      <w:r w:rsidRPr="00557663">
        <w:rPr>
          <w:rFonts w:ascii="Times New Roman" w:hAnsi="Times New Roman" w:cs="Times New Roman"/>
          <w:sz w:val="24"/>
          <w:szCs w:val="24"/>
        </w:rPr>
        <w:t xml:space="preserve"> restent insuffisantes.</w:t>
      </w:r>
    </w:p>
    <w:p w:rsidR="00E340EE"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r w:rsidRPr="00557663">
        <w:rPr>
          <w:rFonts w:ascii="Times New Roman" w:hAnsi="Times New Roman" w:cs="Times New Roman"/>
          <w:sz w:val="24"/>
          <w:szCs w:val="24"/>
        </w:rPr>
        <w:t xml:space="preserve"> Vu le problème de </w:t>
      </w:r>
      <w:r>
        <w:rPr>
          <w:rFonts w:ascii="Times New Roman" w:hAnsi="Times New Roman" w:cs="Times New Roman"/>
          <w:sz w:val="24"/>
          <w:szCs w:val="24"/>
        </w:rPr>
        <w:t xml:space="preserve">la </w:t>
      </w:r>
      <w:r w:rsidRPr="00557663">
        <w:rPr>
          <w:rFonts w:ascii="Times New Roman" w:hAnsi="Times New Roman" w:cs="Times New Roman"/>
          <w:sz w:val="24"/>
          <w:szCs w:val="24"/>
        </w:rPr>
        <w:t xml:space="preserve">gestion des outils </w:t>
      </w:r>
      <w:r>
        <w:rPr>
          <w:rFonts w:ascii="Times New Roman" w:hAnsi="Times New Roman" w:cs="Times New Roman"/>
          <w:sz w:val="24"/>
          <w:szCs w:val="24"/>
        </w:rPr>
        <w:t>requis pour le fonctionnement de</w:t>
      </w:r>
      <w:r w:rsidRPr="00557663">
        <w:rPr>
          <w:rFonts w:ascii="Times New Roman" w:hAnsi="Times New Roman" w:cs="Times New Roman"/>
          <w:sz w:val="24"/>
          <w:szCs w:val="24"/>
        </w:rPr>
        <w:t>s classes, notre article a pour objectif de décrire les relations entre représentations sociales, besoins et usages du dictio</w:t>
      </w:r>
      <w:r>
        <w:rPr>
          <w:rFonts w:ascii="Times New Roman" w:hAnsi="Times New Roman" w:cs="Times New Roman"/>
          <w:sz w:val="24"/>
          <w:szCs w:val="24"/>
        </w:rPr>
        <w:t>nnaire parmi les acteurs concernés directement par un tel document</w:t>
      </w:r>
      <w:r w:rsidRPr="00557663">
        <w:rPr>
          <w:rFonts w:ascii="Times New Roman" w:hAnsi="Times New Roman" w:cs="Times New Roman"/>
          <w:sz w:val="24"/>
          <w:szCs w:val="24"/>
        </w:rPr>
        <w:t xml:space="preserve"> (enseignants et élèves), puis d’en déterminer les éventuels obstacles et solutions pour permettre à ces acteurs de profiter entièrement du dictionnaire. </w:t>
      </w:r>
    </w:p>
    <w:p w:rsidR="00E340EE"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p>
    <w:p w:rsidR="00E340EE" w:rsidRPr="00557663" w:rsidRDefault="00E340EE" w:rsidP="00E340EE">
      <w:pPr>
        <w:autoSpaceDE w:val="0"/>
        <w:autoSpaceDN w:val="0"/>
        <w:adjustRightInd w:val="0"/>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P</w:t>
      </w:r>
      <w:r w:rsidRPr="00557663">
        <w:rPr>
          <w:rFonts w:ascii="Times New Roman" w:hAnsi="Times New Roman" w:cs="Times New Roman"/>
          <w:b/>
          <w:sz w:val="24"/>
          <w:szCs w:val="24"/>
        </w:rPr>
        <w:t>roblématique</w:t>
      </w:r>
      <w:r>
        <w:rPr>
          <w:rFonts w:ascii="Times New Roman" w:hAnsi="Times New Roman" w:cs="Times New Roman"/>
          <w:b/>
          <w:sz w:val="24"/>
          <w:szCs w:val="24"/>
        </w:rPr>
        <w:t>, questions de recherche et démarche</w:t>
      </w:r>
    </w:p>
    <w:p w:rsidR="00E340EE" w:rsidRPr="00557663" w:rsidRDefault="00E340EE" w:rsidP="00E340EE">
      <w:pPr>
        <w:autoSpaceDE w:val="0"/>
        <w:autoSpaceDN w:val="0"/>
        <w:adjustRightInd w:val="0"/>
        <w:spacing w:after="0" w:line="360" w:lineRule="auto"/>
        <w:ind w:firstLine="360"/>
        <w:jc w:val="both"/>
        <w:rPr>
          <w:rFonts w:ascii="Times New Roman" w:hAnsi="Times New Roman" w:cs="Times New Roman"/>
          <w:sz w:val="24"/>
          <w:szCs w:val="24"/>
        </w:rPr>
      </w:pPr>
      <w:r w:rsidRPr="00557663">
        <w:rPr>
          <w:rFonts w:ascii="Times New Roman" w:hAnsi="Times New Roman" w:cs="Times New Roman"/>
          <w:sz w:val="24"/>
          <w:szCs w:val="24"/>
        </w:rPr>
        <w:t>Cet article traite de la problématique des usages du dictionnaire</w:t>
      </w:r>
      <w:r>
        <w:rPr>
          <w:rFonts w:ascii="Times New Roman" w:hAnsi="Times New Roman" w:cs="Times New Roman"/>
          <w:sz w:val="24"/>
          <w:szCs w:val="24"/>
        </w:rPr>
        <w:t xml:space="preserve"> en lien avec</w:t>
      </w:r>
      <w:r w:rsidRPr="00557663">
        <w:rPr>
          <w:rFonts w:ascii="Times New Roman" w:hAnsi="Times New Roman" w:cs="Times New Roman"/>
          <w:sz w:val="24"/>
          <w:szCs w:val="24"/>
        </w:rPr>
        <w:t xml:space="preserve"> les représentations des acteurs engagés dans le domaine de l’enseigne</w:t>
      </w:r>
      <w:r>
        <w:rPr>
          <w:rFonts w:ascii="Times New Roman" w:hAnsi="Times New Roman" w:cs="Times New Roman"/>
          <w:sz w:val="24"/>
          <w:szCs w:val="24"/>
        </w:rPr>
        <w:t xml:space="preserve">ment/apprentissage des langues et leurs besoins; les ancrages disciplinaires sont la </w:t>
      </w:r>
      <w:r w:rsidRPr="00557663">
        <w:rPr>
          <w:rFonts w:ascii="Times New Roman" w:hAnsi="Times New Roman" w:cs="Times New Roman"/>
          <w:sz w:val="24"/>
          <w:szCs w:val="24"/>
        </w:rPr>
        <w:t xml:space="preserve"> sociodidact</w:t>
      </w:r>
      <w:r>
        <w:rPr>
          <w:rFonts w:ascii="Times New Roman" w:hAnsi="Times New Roman" w:cs="Times New Roman"/>
          <w:sz w:val="24"/>
          <w:szCs w:val="24"/>
        </w:rPr>
        <w:t>ique, et l’anglais spécifique au domaine</w:t>
      </w:r>
      <w:r w:rsidRPr="00557663">
        <w:rPr>
          <w:rFonts w:ascii="Times New Roman" w:hAnsi="Times New Roman" w:cs="Times New Roman"/>
          <w:sz w:val="24"/>
          <w:szCs w:val="24"/>
        </w:rPr>
        <w:t xml:space="preserve"> technique </w:t>
      </w:r>
      <w:r>
        <w:rPr>
          <w:rFonts w:ascii="Times New Roman" w:hAnsi="Times New Roman" w:cs="Times New Roman"/>
          <w:sz w:val="24"/>
          <w:szCs w:val="24"/>
        </w:rPr>
        <w:t xml:space="preserve">et </w:t>
      </w:r>
      <w:r w:rsidRPr="00557663">
        <w:rPr>
          <w:rFonts w:ascii="Times New Roman" w:hAnsi="Times New Roman" w:cs="Times New Roman"/>
          <w:sz w:val="24"/>
          <w:szCs w:val="24"/>
        </w:rPr>
        <w:t>commercial</w:t>
      </w:r>
      <w:r>
        <w:rPr>
          <w:rFonts w:ascii="Times New Roman" w:hAnsi="Times New Roman" w:cs="Times New Roman"/>
          <w:sz w:val="24"/>
          <w:szCs w:val="24"/>
        </w:rPr>
        <w:t xml:space="preserve">. </w:t>
      </w:r>
      <w:r w:rsidRPr="00557663">
        <w:rPr>
          <w:rFonts w:ascii="Times New Roman" w:hAnsi="Times New Roman" w:cs="Times New Roman"/>
          <w:sz w:val="24"/>
          <w:szCs w:val="24"/>
        </w:rPr>
        <w:t xml:space="preserve">De ce fait, plusieurs questions se posent, en ce qui concerne les lycées techniques commerciaux comme terrains privilégiés de l’étude : </w:t>
      </w:r>
    </w:p>
    <w:p w:rsidR="00E340EE" w:rsidRPr="00557663" w:rsidRDefault="00E340EE" w:rsidP="00E340E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Quels liens peut-on observer entre les représentations, les besoins et les usages du dictionnaire ?</w:t>
      </w:r>
    </w:p>
    <w:p w:rsidR="00E340EE" w:rsidRPr="00557663" w:rsidRDefault="00E340EE" w:rsidP="00E340EE">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w:t>
      </w:r>
      <w:r w:rsidRPr="00557663">
        <w:rPr>
          <w:rFonts w:ascii="Times New Roman" w:hAnsi="Times New Roman" w:cs="Times New Roman"/>
          <w:sz w:val="24"/>
          <w:szCs w:val="24"/>
        </w:rPr>
        <w:tab/>
        <w:t xml:space="preserve">De quelle manière les différents obstacles pourraient-ils être définis ? </w:t>
      </w:r>
    </w:p>
    <w:p w:rsidR="00E340EE" w:rsidRPr="00557663" w:rsidRDefault="00E340EE" w:rsidP="00E340EE">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w:t>
      </w:r>
      <w:r w:rsidRPr="00557663">
        <w:rPr>
          <w:rFonts w:ascii="Times New Roman" w:hAnsi="Times New Roman" w:cs="Times New Roman"/>
          <w:sz w:val="24"/>
          <w:szCs w:val="24"/>
        </w:rPr>
        <w:tab/>
        <w:t>Quelles solutions pro</w:t>
      </w:r>
      <w:r>
        <w:rPr>
          <w:rFonts w:ascii="Times New Roman" w:hAnsi="Times New Roman" w:cs="Times New Roman"/>
          <w:sz w:val="24"/>
          <w:szCs w:val="24"/>
        </w:rPr>
        <w:t>poser pour une meilleure prise en compte des représentations et des besoins dans les pratiques de classe liées au dictionnaire</w:t>
      </w:r>
      <w:r w:rsidRPr="00557663">
        <w:rPr>
          <w:rFonts w:ascii="Times New Roman" w:hAnsi="Times New Roman" w:cs="Times New Roman"/>
          <w:sz w:val="24"/>
          <w:szCs w:val="24"/>
        </w:rPr>
        <w:t xml:space="preserve"> ?</w:t>
      </w: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Notre démarche de recherche s’appuie sur les notions de</w:t>
      </w:r>
      <w:r w:rsidRPr="00557663">
        <w:rPr>
          <w:rFonts w:ascii="Times New Roman" w:hAnsi="Times New Roman" w:cs="Times New Roman"/>
          <w:sz w:val="24"/>
          <w:szCs w:val="24"/>
        </w:rPr>
        <w:t xml:space="preserve"> représentations</w:t>
      </w:r>
      <w:r>
        <w:rPr>
          <w:rFonts w:ascii="Times New Roman" w:hAnsi="Times New Roman" w:cs="Times New Roman"/>
          <w:sz w:val="24"/>
          <w:szCs w:val="24"/>
        </w:rPr>
        <w:t>, besoins</w:t>
      </w:r>
      <w:r w:rsidRPr="00557663">
        <w:rPr>
          <w:rFonts w:ascii="Times New Roman" w:hAnsi="Times New Roman" w:cs="Times New Roman"/>
          <w:sz w:val="24"/>
          <w:szCs w:val="24"/>
        </w:rPr>
        <w:t xml:space="preserve"> et usages. Ensuite, </w:t>
      </w:r>
      <w:r>
        <w:rPr>
          <w:rFonts w:ascii="Times New Roman" w:hAnsi="Times New Roman" w:cs="Times New Roman"/>
          <w:sz w:val="24"/>
          <w:szCs w:val="24"/>
        </w:rPr>
        <w:t>le terrain est abordé à travers des enquêtes : l</w:t>
      </w:r>
      <w:r w:rsidRPr="00557663">
        <w:rPr>
          <w:rFonts w:ascii="Times New Roman" w:hAnsi="Times New Roman" w:cs="Times New Roman"/>
          <w:sz w:val="24"/>
          <w:szCs w:val="24"/>
        </w:rPr>
        <w:t>’analyse du programme d’anglais de spécialité du secteur tertiaire, ainsi que l’exploitation des interviews d’enseignants et d’élèves des lycées techniques commerciaux représentent les sources de données qualitative</w:t>
      </w:r>
      <w:r>
        <w:rPr>
          <w:rFonts w:ascii="Times New Roman" w:hAnsi="Times New Roman" w:cs="Times New Roman"/>
          <w:sz w:val="24"/>
          <w:szCs w:val="24"/>
        </w:rPr>
        <w:t xml:space="preserve">s sur lesquelles cet article se fonde ; il s’agit d’interviews </w:t>
      </w:r>
      <w:r w:rsidRPr="00557663">
        <w:rPr>
          <w:rFonts w:ascii="Times New Roman" w:hAnsi="Times New Roman" w:cs="Times New Roman"/>
          <w:sz w:val="24"/>
          <w:szCs w:val="24"/>
        </w:rPr>
        <w:t xml:space="preserve">axés sur l’enseignement/apprentissage </w:t>
      </w:r>
      <w:r>
        <w:rPr>
          <w:rFonts w:ascii="Times New Roman" w:hAnsi="Times New Roman" w:cs="Times New Roman"/>
          <w:sz w:val="24"/>
          <w:szCs w:val="24"/>
        </w:rPr>
        <w:t>de l’anglais de spécialité, et qui</w:t>
      </w:r>
      <w:r w:rsidRPr="00557663">
        <w:rPr>
          <w:rFonts w:ascii="Times New Roman" w:hAnsi="Times New Roman" w:cs="Times New Roman"/>
          <w:sz w:val="24"/>
          <w:szCs w:val="24"/>
        </w:rPr>
        <w:t xml:space="preserve"> mettent en synergie la connaissance et l’usage de dictionnaires courants et spécialisés.</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 telles enquêtes aboutissent à la formulation de quelques</w:t>
      </w:r>
      <w:r w:rsidRPr="00557663">
        <w:rPr>
          <w:rFonts w:ascii="Times New Roman" w:hAnsi="Times New Roman" w:cs="Times New Roman"/>
          <w:sz w:val="24"/>
          <w:szCs w:val="24"/>
        </w:rPr>
        <w:t xml:space="preserve"> propositions pour une meilleure intégration du dictionnaire afin d’aider à réguler les gestes éducationnels et professionnels. </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Il est nécessaire de préciser notre cadre théorique </w:t>
      </w:r>
      <w:r w:rsidRPr="00557663">
        <w:rPr>
          <w:rFonts w:ascii="Times New Roman" w:hAnsi="Times New Roman" w:cs="Times New Roman"/>
          <w:sz w:val="24"/>
          <w:szCs w:val="24"/>
        </w:rPr>
        <w:t xml:space="preserve"> et </w:t>
      </w:r>
      <w:r>
        <w:rPr>
          <w:rFonts w:ascii="Times New Roman" w:hAnsi="Times New Roman" w:cs="Times New Roman"/>
          <w:sz w:val="24"/>
          <w:szCs w:val="24"/>
        </w:rPr>
        <w:t>d’</w:t>
      </w:r>
      <w:r w:rsidRPr="00557663">
        <w:rPr>
          <w:rFonts w:ascii="Times New Roman" w:hAnsi="Times New Roman" w:cs="Times New Roman"/>
          <w:sz w:val="24"/>
          <w:szCs w:val="24"/>
        </w:rPr>
        <w:t>interpréter les résul</w:t>
      </w:r>
      <w:r>
        <w:rPr>
          <w:rFonts w:ascii="Times New Roman" w:hAnsi="Times New Roman" w:cs="Times New Roman"/>
          <w:sz w:val="24"/>
          <w:szCs w:val="24"/>
        </w:rPr>
        <w:t>tats obtenus lors des enquêtes, en visant la qualité de l’éducation.</w:t>
      </w:r>
    </w:p>
    <w:p w:rsidR="00E340EE" w:rsidRPr="00DB42CA"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b/>
          <w:sz w:val="24"/>
          <w:szCs w:val="24"/>
        </w:rPr>
      </w:pPr>
      <w:r w:rsidRPr="00557663">
        <w:rPr>
          <w:rFonts w:ascii="Times New Roman" w:hAnsi="Times New Roman" w:cs="Times New Roman"/>
          <w:b/>
          <w:sz w:val="24"/>
          <w:szCs w:val="24"/>
        </w:rPr>
        <w:t>Cadre épistémologique et théorique</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Notre étude se fonde sur la sociodidactique, qui est définie par Louise Dabène (1994),  comme étant la </w:t>
      </w:r>
      <w:r w:rsidRPr="00557663">
        <w:rPr>
          <w:rFonts w:ascii="Times New Roman" w:hAnsi="Times New Roman" w:cs="Times New Roman"/>
          <w:sz w:val="24"/>
          <w:szCs w:val="24"/>
        </w:rPr>
        <w:t>combinaison de plusieurs concepts</w:t>
      </w:r>
      <w:r>
        <w:rPr>
          <w:rFonts w:ascii="Times New Roman" w:hAnsi="Times New Roman" w:cs="Times New Roman"/>
          <w:sz w:val="24"/>
          <w:szCs w:val="24"/>
        </w:rPr>
        <w:t xml:space="preserve">. D’une part, il s’agit de </w:t>
      </w:r>
      <w:r w:rsidRPr="00557663">
        <w:rPr>
          <w:rFonts w:ascii="Times New Roman" w:hAnsi="Times New Roman" w:cs="Times New Roman"/>
          <w:sz w:val="24"/>
          <w:szCs w:val="24"/>
        </w:rPr>
        <w:t>« sociolinguistique » que Baylon (1991 : 35) considère comme manipulant « des phénomènes très variés dont les fonctions et les usages du langage dans la société, la maîtrise de la langue, l’analyse du discours, les jugements que les communautés linguistiques portent sur leur(s) langue(s), la planification et la standardisation linguistiques. Le concept de sociodidactique s’est donné primitivement pour tâche de décrire les différentes variétés qui coexistent au sein d’une communauté linguistique en les mettant en rapport avec les structures sociales ; aujourd’hui, il englobe pratiquement tout ce qui est étude du langage d</w:t>
      </w:r>
      <w:r>
        <w:rPr>
          <w:rFonts w:ascii="Times New Roman" w:hAnsi="Times New Roman" w:cs="Times New Roman"/>
          <w:sz w:val="24"/>
          <w:szCs w:val="24"/>
        </w:rPr>
        <w:t>ans son contexte socioculturel». D’autre part, c’est la didactique qui entre en jeu.</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Avant d’aborder le volet didactique, il convient de souligner brièvement l’importance des représentations sociales par rapport à « l’étude du langage dans son contexte socioculturel ».</w:t>
      </w:r>
      <w:r w:rsidRPr="00E34D43">
        <w:rPr>
          <w:rFonts w:ascii="Times New Roman" w:hAnsi="Times New Roman" w:cs="Times New Roman"/>
          <w:sz w:val="24"/>
          <w:szCs w:val="24"/>
        </w:rPr>
        <w:t xml:space="preserve"> </w:t>
      </w:r>
      <w:r>
        <w:rPr>
          <w:rFonts w:ascii="Times New Roman" w:hAnsi="Times New Roman" w:cs="Times New Roman"/>
          <w:sz w:val="24"/>
          <w:szCs w:val="24"/>
        </w:rPr>
        <w:t xml:space="preserve">Précisément, suite à  Durkheim, </w:t>
      </w:r>
      <w:r w:rsidRPr="00557663">
        <w:rPr>
          <w:rFonts w:ascii="Times New Roman" w:hAnsi="Times New Roman" w:cs="Times New Roman"/>
          <w:sz w:val="24"/>
          <w:szCs w:val="24"/>
        </w:rPr>
        <w:t>Moscovici (</w:t>
      </w:r>
      <w:r>
        <w:rPr>
          <w:rFonts w:ascii="Times New Roman" w:hAnsi="Times New Roman" w:cs="Times New Roman"/>
          <w:sz w:val="24"/>
          <w:szCs w:val="24"/>
        </w:rPr>
        <w:t xml:space="preserve">1989) souligne que les représentations </w:t>
      </w:r>
      <w:r w:rsidRPr="00557663">
        <w:rPr>
          <w:rFonts w:ascii="Times New Roman" w:hAnsi="Times New Roman" w:cs="Times New Roman"/>
          <w:sz w:val="24"/>
          <w:szCs w:val="24"/>
        </w:rPr>
        <w:t>s’actualise</w:t>
      </w:r>
      <w:r>
        <w:rPr>
          <w:rFonts w:ascii="Times New Roman" w:hAnsi="Times New Roman" w:cs="Times New Roman"/>
          <w:sz w:val="24"/>
          <w:szCs w:val="24"/>
        </w:rPr>
        <w:t>nt</w:t>
      </w:r>
      <w:r w:rsidRPr="00557663">
        <w:rPr>
          <w:rFonts w:ascii="Times New Roman" w:hAnsi="Times New Roman" w:cs="Times New Roman"/>
          <w:sz w:val="24"/>
          <w:szCs w:val="24"/>
        </w:rPr>
        <w:t xml:space="preserve"> dans l’ « élaboration collec</w:t>
      </w:r>
      <w:r>
        <w:rPr>
          <w:rFonts w:ascii="Times New Roman" w:hAnsi="Times New Roman" w:cs="Times New Roman"/>
          <w:sz w:val="24"/>
          <w:szCs w:val="24"/>
        </w:rPr>
        <w:t>tive des références » ; or,  en tant que référence et outil</w:t>
      </w:r>
      <w:r w:rsidRPr="00557663">
        <w:rPr>
          <w:rFonts w:ascii="Times New Roman" w:hAnsi="Times New Roman" w:cs="Times New Roman"/>
          <w:sz w:val="24"/>
          <w:szCs w:val="24"/>
        </w:rPr>
        <w:t xml:space="preserve"> d’intégration sociale, le dictionnaire </w:t>
      </w:r>
      <w:r>
        <w:rPr>
          <w:rFonts w:ascii="Times New Roman" w:hAnsi="Times New Roman" w:cs="Times New Roman"/>
          <w:sz w:val="24"/>
          <w:szCs w:val="24"/>
        </w:rPr>
        <w:t>peut jouer un rôle important dans ce domaine.</w:t>
      </w: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Selon des chercheurs comme Vallence (2010 : 15) la représentation </w:t>
      </w:r>
      <w:r w:rsidRPr="00557663">
        <w:rPr>
          <w:rFonts w:ascii="Times New Roman" w:hAnsi="Times New Roman" w:cs="Times New Roman"/>
          <w:sz w:val="24"/>
          <w:szCs w:val="24"/>
        </w:rPr>
        <w:t xml:space="preserve"> incarne « la norme du groupe qui leur assure une forte stabilité dans la transmission et la reproduction à tr</w:t>
      </w:r>
      <w:r>
        <w:rPr>
          <w:rFonts w:ascii="Times New Roman" w:hAnsi="Times New Roman" w:cs="Times New Roman"/>
          <w:sz w:val="24"/>
          <w:szCs w:val="24"/>
        </w:rPr>
        <w:t>avers les générations ». Pour</w:t>
      </w:r>
      <w:r w:rsidRPr="00557663">
        <w:rPr>
          <w:rFonts w:ascii="Times New Roman" w:hAnsi="Times New Roman" w:cs="Times New Roman"/>
          <w:sz w:val="24"/>
          <w:szCs w:val="24"/>
        </w:rPr>
        <w:t xml:space="preserve"> Fischer (1996), la représentation sociale est considérée comme un système de valeu</w:t>
      </w:r>
      <w:r>
        <w:rPr>
          <w:rFonts w:ascii="Times New Roman" w:hAnsi="Times New Roman" w:cs="Times New Roman"/>
          <w:sz w:val="24"/>
          <w:szCs w:val="24"/>
        </w:rPr>
        <w:t>rs, de notions et de pratiques ; e</w:t>
      </w:r>
      <w:r w:rsidRPr="00557663">
        <w:rPr>
          <w:rFonts w:ascii="Times New Roman" w:hAnsi="Times New Roman" w:cs="Times New Roman"/>
          <w:sz w:val="24"/>
          <w:szCs w:val="24"/>
        </w:rPr>
        <w:t xml:space="preserve">n effet, c’est une « organisation signifiante » qui permet d’interpréter et de comprendre la réalité tout en la construisant, et qui par conséquent influence les comportements ou les pratiques </w:t>
      </w:r>
      <w:r>
        <w:rPr>
          <w:rFonts w:ascii="Times New Roman" w:hAnsi="Times New Roman" w:cs="Times New Roman"/>
          <w:sz w:val="24"/>
          <w:szCs w:val="24"/>
        </w:rPr>
        <w:t>des individus ou des groupes ; dans une telle</w:t>
      </w:r>
      <w:r w:rsidRPr="00557663">
        <w:rPr>
          <w:rFonts w:ascii="Times New Roman" w:hAnsi="Times New Roman" w:cs="Times New Roman"/>
          <w:sz w:val="24"/>
          <w:szCs w:val="24"/>
        </w:rPr>
        <w:t xml:space="preserve"> vision, elle devrait s’adapter à une situation sociale spécifique tout en respectant des schémas cognitifs préétablis. </w:t>
      </w: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Qu’en est-il alors concernant le volet didactique qui figure dans le terme «sociodidactique » ? Une telle dimension implique la référence à  des recherches qui  ont été déjà </w:t>
      </w:r>
      <w:r w:rsidRPr="00557663">
        <w:rPr>
          <w:rFonts w:ascii="Times New Roman" w:hAnsi="Times New Roman" w:cs="Times New Roman"/>
          <w:sz w:val="24"/>
          <w:szCs w:val="24"/>
        </w:rPr>
        <w:t>menées par rapport au</w:t>
      </w:r>
      <w:r>
        <w:rPr>
          <w:rFonts w:ascii="Times New Roman" w:hAnsi="Times New Roman" w:cs="Times New Roman"/>
          <w:sz w:val="24"/>
          <w:szCs w:val="24"/>
        </w:rPr>
        <w:t xml:space="preserve"> processus d’enseignement/apprentissage, entre autres via le</w:t>
      </w:r>
      <w:r w:rsidRPr="00557663">
        <w:rPr>
          <w:rFonts w:ascii="Times New Roman" w:hAnsi="Times New Roman" w:cs="Times New Roman"/>
          <w:sz w:val="24"/>
          <w:szCs w:val="24"/>
        </w:rPr>
        <w:t xml:space="preserve"> dictionnaire</w:t>
      </w:r>
      <w:r>
        <w:rPr>
          <w:rFonts w:ascii="Times New Roman" w:hAnsi="Times New Roman" w:cs="Times New Roman"/>
          <w:sz w:val="24"/>
          <w:szCs w:val="24"/>
        </w:rPr>
        <w:t xml:space="preserve"> qui est la thématique principale de notre étude ; concernant l’apprentissage du vocabulaire dans le domaine des langues étrangères, de nombreux travaux sont disponibles. </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 xml:space="preserve"> Nation (2001) qualifie le dictionnaire d’outil « indispensable dans l'apprentissage » en général et dans l’apprentissage des langues plus particulièrement, surtout du vo</w:t>
      </w:r>
      <w:r>
        <w:rPr>
          <w:rFonts w:ascii="Times New Roman" w:hAnsi="Times New Roman" w:cs="Times New Roman"/>
          <w:sz w:val="24"/>
          <w:szCs w:val="24"/>
        </w:rPr>
        <w:t>cabulaire. Dans ce contexte,</w:t>
      </w:r>
      <w:r w:rsidRPr="00557663">
        <w:rPr>
          <w:rFonts w:ascii="Times New Roman" w:hAnsi="Times New Roman" w:cs="Times New Roman"/>
          <w:sz w:val="24"/>
          <w:szCs w:val="24"/>
        </w:rPr>
        <w:t xml:space="preserve"> le recours au dictionnaire est</w:t>
      </w:r>
      <w:r>
        <w:rPr>
          <w:rFonts w:ascii="Times New Roman" w:hAnsi="Times New Roman" w:cs="Times New Roman"/>
          <w:sz w:val="24"/>
          <w:szCs w:val="24"/>
        </w:rPr>
        <w:t xml:space="preserve"> donc</w:t>
      </w:r>
      <w:r w:rsidRPr="00557663">
        <w:rPr>
          <w:rFonts w:ascii="Times New Roman" w:hAnsi="Times New Roman" w:cs="Times New Roman"/>
          <w:sz w:val="24"/>
          <w:szCs w:val="24"/>
        </w:rPr>
        <w:t xml:space="preserve"> un élément p</w:t>
      </w:r>
      <w:r>
        <w:rPr>
          <w:rFonts w:ascii="Times New Roman" w:hAnsi="Times New Roman" w:cs="Times New Roman"/>
          <w:sz w:val="24"/>
          <w:szCs w:val="24"/>
        </w:rPr>
        <w:t xml:space="preserve">rimordial dans l’apprentissage qui permet </w:t>
      </w:r>
      <w:r w:rsidRPr="00557663">
        <w:rPr>
          <w:rFonts w:ascii="Times New Roman" w:hAnsi="Times New Roman" w:cs="Times New Roman"/>
          <w:sz w:val="24"/>
          <w:szCs w:val="24"/>
        </w:rPr>
        <w:t xml:space="preserve">« d'accumuler et de rencontrer plusieurs informations concernant la forme, le sens et l’usage ». Ainsi le dictionnaire rejoint ce qui a déjà été dit précédemment, c’est-à-dire </w:t>
      </w:r>
      <w:r>
        <w:rPr>
          <w:rFonts w:ascii="Times New Roman" w:hAnsi="Times New Roman" w:cs="Times New Roman"/>
          <w:sz w:val="24"/>
          <w:szCs w:val="24"/>
        </w:rPr>
        <w:t xml:space="preserve">l’idée d’« outil de référence ». Outre, l’analyse menée par </w:t>
      </w:r>
      <w:r w:rsidRPr="00557663">
        <w:rPr>
          <w:rFonts w:ascii="Times New Roman" w:hAnsi="Times New Roman" w:cs="Times New Roman"/>
          <w:sz w:val="24"/>
          <w:szCs w:val="24"/>
        </w:rPr>
        <w:t>Taylor (1988) sur l’</w:t>
      </w:r>
      <w:r>
        <w:rPr>
          <w:rFonts w:ascii="Times New Roman" w:hAnsi="Times New Roman" w:cs="Times New Roman"/>
          <w:sz w:val="24"/>
          <w:szCs w:val="24"/>
        </w:rPr>
        <w:t>usage du dictionnaire bilingue, on peut citer une étude récente menée par</w:t>
      </w:r>
      <w:r w:rsidRPr="00557663">
        <w:rPr>
          <w:rFonts w:ascii="Times New Roman" w:hAnsi="Times New Roman" w:cs="Times New Roman"/>
          <w:sz w:val="24"/>
          <w:szCs w:val="24"/>
        </w:rPr>
        <w:t xml:space="preserve"> Alkurdi-Alzir</w:t>
      </w:r>
      <w:r>
        <w:rPr>
          <w:rFonts w:ascii="Times New Roman" w:hAnsi="Times New Roman" w:cs="Times New Roman"/>
          <w:sz w:val="24"/>
          <w:szCs w:val="24"/>
        </w:rPr>
        <w:t xml:space="preserve">kly (2010) autour de trois voies : </w:t>
      </w:r>
      <w:r w:rsidRPr="00557663">
        <w:rPr>
          <w:rFonts w:ascii="Times New Roman" w:hAnsi="Times New Roman" w:cs="Times New Roman"/>
          <w:sz w:val="24"/>
          <w:szCs w:val="24"/>
        </w:rPr>
        <w:t>« la détermination des types de dictionnaire », « le dictionnaire et l'app</w:t>
      </w:r>
      <w:r>
        <w:rPr>
          <w:rFonts w:ascii="Times New Roman" w:hAnsi="Times New Roman" w:cs="Times New Roman"/>
          <w:sz w:val="24"/>
          <w:szCs w:val="24"/>
        </w:rPr>
        <w:t xml:space="preserve">rentissage du vocabulaire » ; à ce propos Nation (2001) souligne l’importance des aspects cognitifs </w:t>
      </w:r>
      <w:r w:rsidRPr="00557663">
        <w:rPr>
          <w:rFonts w:ascii="Times New Roman" w:hAnsi="Times New Roman" w:cs="Times New Roman"/>
          <w:sz w:val="24"/>
          <w:szCs w:val="24"/>
        </w:rPr>
        <w:t>; ainsi que «les préférences, perceptions et comportements</w:t>
      </w:r>
      <w:r>
        <w:rPr>
          <w:rFonts w:ascii="Times New Roman" w:hAnsi="Times New Roman" w:cs="Times New Roman"/>
          <w:sz w:val="24"/>
          <w:szCs w:val="24"/>
        </w:rPr>
        <w:t>» vis-à-vis du dictionnaire ; pour ce dernier point, il s’agit d</w:t>
      </w:r>
      <w:r w:rsidRPr="00557663">
        <w:rPr>
          <w:rFonts w:ascii="Times New Roman" w:hAnsi="Times New Roman" w:cs="Times New Roman"/>
          <w:sz w:val="24"/>
          <w:szCs w:val="24"/>
        </w:rPr>
        <w:t>es préférences des apprenants en</w:t>
      </w:r>
      <w:r>
        <w:rPr>
          <w:rFonts w:ascii="Times New Roman" w:hAnsi="Times New Roman" w:cs="Times New Roman"/>
          <w:sz w:val="24"/>
          <w:szCs w:val="24"/>
        </w:rPr>
        <w:t xml:space="preserve"> général :</w:t>
      </w:r>
      <w:r w:rsidRPr="00557663">
        <w:rPr>
          <w:rFonts w:ascii="Times New Roman" w:hAnsi="Times New Roman" w:cs="Times New Roman"/>
          <w:sz w:val="24"/>
          <w:szCs w:val="24"/>
        </w:rPr>
        <w:t xml:space="preserve"> Bogaards (1988)</w:t>
      </w:r>
      <w:r>
        <w:rPr>
          <w:rFonts w:ascii="Times New Roman" w:hAnsi="Times New Roman" w:cs="Times New Roman"/>
          <w:sz w:val="24"/>
          <w:szCs w:val="24"/>
        </w:rPr>
        <w:t xml:space="preserve"> avec une</w:t>
      </w:r>
      <w:r w:rsidRPr="00557663">
        <w:rPr>
          <w:rFonts w:ascii="Times New Roman" w:hAnsi="Times New Roman" w:cs="Times New Roman"/>
          <w:sz w:val="24"/>
          <w:szCs w:val="24"/>
        </w:rPr>
        <w:t xml:space="preserve"> </w:t>
      </w:r>
      <w:r>
        <w:rPr>
          <w:rFonts w:ascii="Times New Roman" w:hAnsi="Times New Roman" w:cs="Times New Roman"/>
          <w:sz w:val="24"/>
          <w:szCs w:val="24"/>
        </w:rPr>
        <w:t>étude qui porte sur une population nombreuse (371 étudiants) et celle de</w:t>
      </w:r>
      <w:r w:rsidRPr="00557663">
        <w:rPr>
          <w:rFonts w:ascii="Times New Roman" w:hAnsi="Times New Roman" w:cs="Times New Roman"/>
          <w:sz w:val="24"/>
          <w:szCs w:val="24"/>
        </w:rPr>
        <w:t xml:space="preserve"> Hartmann (1994) sur </w:t>
      </w:r>
      <w:r>
        <w:rPr>
          <w:rFonts w:ascii="Times New Roman" w:hAnsi="Times New Roman" w:cs="Times New Roman"/>
          <w:sz w:val="24"/>
          <w:szCs w:val="24"/>
        </w:rPr>
        <w:t xml:space="preserve">des étudiants de L1 et L2. </w:t>
      </w:r>
    </w:p>
    <w:p w:rsidR="00E340EE" w:rsidRDefault="00E340EE" w:rsidP="00E340E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Pour sa part, Hartmann, (1991) souligne l’existence d’une</w:t>
      </w:r>
      <w:r w:rsidRPr="00557663">
        <w:rPr>
          <w:rFonts w:ascii="Times New Roman" w:hAnsi="Times New Roman" w:cs="Times New Roman"/>
          <w:sz w:val="24"/>
          <w:szCs w:val="24"/>
        </w:rPr>
        <w:t xml:space="preserve"> « contradiction des besoins » dans son étude concernant le dic</w:t>
      </w:r>
      <w:r>
        <w:rPr>
          <w:rFonts w:ascii="Times New Roman" w:hAnsi="Times New Roman" w:cs="Times New Roman"/>
          <w:sz w:val="24"/>
          <w:szCs w:val="24"/>
        </w:rPr>
        <w:t xml:space="preserve">tionnaire, en particulier entre ceux des apprenants et ceux des enseignants. Il en conclut </w:t>
      </w:r>
      <w:r w:rsidRPr="00557663">
        <w:rPr>
          <w:rFonts w:ascii="Times New Roman" w:hAnsi="Times New Roman" w:cs="Times New Roman"/>
          <w:sz w:val="24"/>
          <w:szCs w:val="24"/>
        </w:rPr>
        <w:t xml:space="preserve"> que « ces préférences pour un type ou pour un autre ne garantissent pas l'utilité du dictionnaire ». </w:t>
      </w:r>
    </w:p>
    <w:p w:rsidR="00E340EE" w:rsidRPr="00557663" w:rsidRDefault="00E340EE" w:rsidP="0009637C">
      <w:pPr>
        <w:autoSpaceDE w:val="0"/>
        <w:autoSpaceDN w:val="0"/>
        <w:adjustRightInd w:val="0"/>
        <w:spacing w:after="0"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 xml:space="preserve">Pour </w:t>
      </w:r>
      <w:r>
        <w:rPr>
          <w:rFonts w:ascii="Times New Roman" w:hAnsi="Times New Roman" w:cs="Times New Roman"/>
          <w:sz w:val="24"/>
          <w:szCs w:val="24"/>
        </w:rPr>
        <w:t>Gouws (2000) le dictionnaire demeure</w:t>
      </w:r>
      <w:r w:rsidRPr="00557663">
        <w:rPr>
          <w:rFonts w:ascii="Times New Roman" w:hAnsi="Times New Roman" w:cs="Times New Roman"/>
          <w:sz w:val="24"/>
          <w:szCs w:val="24"/>
        </w:rPr>
        <w:t xml:space="preserve"> un « instrument</w:t>
      </w:r>
      <w:r>
        <w:rPr>
          <w:rFonts w:ascii="Times New Roman" w:hAnsi="Times New Roman" w:cs="Times New Roman"/>
          <w:sz w:val="24"/>
          <w:szCs w:val="24"/>
        </w:rPr>
        <w:t xml:space="preserve"> pratique » ; il </w:t>
      </w:r>
      <w:r w:rsidRPr="00557663">
        <w:rPr>
          <w:rFonts w:ascii="Times New Roman" w:hAnsi="Times New Roman" w:cs="Times New Roman"/>
          <w:sz w:val="24"/>
          <w:szCs w:val="24"/>
        </w:rPr>
        <w:t>véhicule la norme linguistique puisque c’est un instrument d'acquisition, d'apprentissage systématique et précoce. Son maniement con</w:t>
      </w:r>
      <w:r>
        <w:rPr>
          <w:rFonts w:ascii="Times New Roman" w:hAnsi="Times New Roman" w:cs="Times New Roman"/>
          <w:sz w:val="24"/>
          <w:szCs w:val="24"/>
        </w:rPr>
        <w:t>vient à différents types de publics,  en particulier à des instituteurs attachés à un enseignement classique, et</w:t>
      </w:r>
      <w:r w:rsidRPr="00557663">
        <w:rPr>
          <w:rFonts w:ascii="Times New Roman" w:hAnsi="Times New Roman" w:cs="Times New Roman"/>
          <w:sz w:val="24"/>
          <w:szCs w:val="24"/>
        </w:rPr>
        <w:t xml:space="preserve"> soucieux d'intégrer quelques innovations pratiques, qu</w:t>
      </w:r>
      <w:r>
        <w:rPr>
          <w:rFonts w:ascii="Times New Roman" w:hAnsi="Times New Roman" w:cs="Times New Roman"/>
          <w:sz w:val="24"/>
          <w:szCs w:val="24"/>
        </w:rPr>
        <w:t>'aux plus sensibles à la</w:t>
      </w:r>
      <w:r w:rsidRPr="00557663">
        <w:rPr>
          <w:rFonts w:ascii="Times New Roman" w:hAnsi="Times New Roman" w:cs="Times New Roman"/>
          <w:sz w:val="24"/>
          <w:szCs w:val="24"/>
        </w:rPr>
        <w:t xml:space="preserve"> rénovation des méthodes (Geay, 1995 : 66).</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Soulignons cependant que certains chercheurs semblent réticents. </w:t>
      </w:r>
      <w:r w:rsidRPr="00557663">
        <w:rPr>
          <w:rFonts w:ascii="Times New Roman" w:hAnsi="Times New Roman" w:cs="Times New Roman"/>
          <w:sz w:val="24"/>
          <w:szCs w:val="24"/>
        </w:rPr>
        <w:t>Comme Calvet (2012) l’a si bien déclaré : « Le dictionnaire est un frigidaire, une chambre froide, il enregistre et conserve l’usage (…) le dictionnaire court après les transformations. Il enregistre un état de langue, et [qu’] il est en retard sur l’évolu</w:t>
      </w:r>
      <w:r>
        <w:rPr>
          <w:rFonts w:ascii="Times New Roman" w:hAnsi="Times New Roman" w:cs="Times New Roman"/>
          <w:sz w:val="24"/>
          <w:szCs w:val="24"/>
        </w:rPr>
        <w:t xml:space="preserve">tion ». Ainsi, le dictionnaire ne serait </w:t>
      </w:r>
      <w:r w:rsidRPr="00557663">
        <w:rPr>
          <w:rFonts w:ascii="Times New Roman" w:hAnsi="Times New Roman" w:cs="Times New Roman"/>
          <w:sz w:val="24"/>
          <w:szCs w:val="24"/>
        </w:rPr>
        <w:t>qu’un recueil passif, quelque chose qui existe et qui est connu mais qui ne fait pas partie du quotid</w:t>
      </w:r>
      <w:r>
        <w:rPr>
          <w:rFonts w:ascii="Times New Roman" w:hAnsi="Times New Roman" w:cs="Times New Roman"/>
          <w:sz w:val="24"/>
          <w:szCs w:val="24"/>
        </w:rPr>
        <w:t>ien scolaire des acteurs</w:t>
      </w:r>
      <w:r w:rsidRPr="00557663">
        <w:rPr>
          <w:rFonts w:ascii="Times New Roman" w:hAnsi="Times New Roman" w:cs="Times New Roman"/>
          <w:sz w:val="24"/>
          <w:szCs w:val="24"/>
        </w:rPr>
        <w:t xml:space="preserve"> de l’enseignement/apprentissage.</w:t>
      </w:r>
    </w:p>
    <w:p w:rsidR="00E340EE"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Quoi qu’il en soit, la réalité du terrain doit être prise en compte. Aussi, quelques précisions seront données maintenant concernant les enquêtes que nous avons menées.</w:t>
      </w: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sz w:val="24"/>
          <w:szCs w:val="24"/>
        </w:rPr>
      </w:pP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b/>
          <w:sz w:val="24"/>
          <w:szCs w:val="24"/>
        </w:rPr>
      </w:pPr>
      <w:r w:rsidRPr="00557663">
        <w:rPr>
          <w:rFonts w:ascii="Times New Roman" w:hAnsi="Times New Roman" w:cs="Times New Roman"/>
          <w:b/>
          <w:sz w:val="24"/>
          <w:szCs w:val="24"/>
        </w:rPr>
        <w:t xml:space="preserve">Méthode et méthodologie </w:t>
      </w:r>
    </w:p>
    <w:p w:rsidR="00E340EE" w:rsidRPr="00557663"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Pour atteindre notre ob</w:t>
      </w:r>
      <w:r>
        <w:rPr>
          <w:rFonts w:ascii="Times New Roman" w:hAnsi="Times New Roman" w:cs="Times New Roman"/>
          <w:sz w:val="24"/>
          <w:szCs w:val="24"/>
        </w:rPr>
        <w:t>jectif, nous nous sommes appuyée</w:t>
      </w:r>
      <w:r w:rsidRPr="00557663">
        <w:rPr>
          <w:rFonts w:ascii="Times New Roman" w:hAnsi="Times New Roman" w:cs="Times New Roman"/>
          <w:sz w:val="24"/>
          <w:szCs w:val="24"/>
        </w:rPr>
        <w:t xml:space="preserve"> sur la méthode empirico – inductive pour proposer une étude des besoins, représentations et usages des dictionnaires cour</w:t>
      </w:r>
      <w:r>
        <w:rPr>
          <w:rFonts w:ascii="Times New Roman" w:hAnsi="Times New Roman" w:cs="Times New Roman"/>
          <w:sz w:val="24"/>
          <w:szCs w:val="24"/>
        </w:rPr>
        <w:t>ants et spécialisés en observant le cas de quelques</w:t>
      </w:r>
      <w:r w:rsidRPr="00557663">
        <w:rPr>
          <w:rFonts w:ascii="Times New Roman" w:hAnsi="Times New Roman" w:cs="Times New Roman"/>
          <w:sz w:val="24"/>
          <w:szCs w:val="24"/>
        </w:rPr>
        <w:t xml:space="preserve"> lycées techniques commerciaux, par le biais d’une analyse du programme scolaire de la discipline anglais ainsi que l’analyse d’interviews réalisées auprès d’enseignants et d’élèves de ces lycées. Ce qui aboutit à l’analyse des besoins langagiers qui sera finalement considérée comme outil d’évaluation permettant la prise de décision en matière d’enseignement /apprentissage des langues et de politique de développement des compétences langagières, car elle permet de définir des objectifs d’apprentissage appropriés, le contenu des programmes, les méthodes d’enseignement et d’évaluation ainsi que les ressources et le matériel pédagogique à utiliser (Brindley 2005 : 438). M. Van der Yeught souligne</w:t>
      </w:r>
      <w:r>
        <w:rPr>
          <w:rFonts w:ascii="Times New Roman" w:hAnsi="Times New Roman" w:cs="Times New Roman"/>
          <w:sz w:val="24"/>
          <w:szCs w:val="24"/>
        </w:rPr>
        <w:t>, malgré tout,</w:t>
      </w:r>
      <w:r w:rsidRPr="00557663">
        <w:rPr>
          <w:rFonts w:ascii="Times New Roman" w:hAnsi="Times New Roman" w:cs="Times New Roman"/>
          <w:sz w:val="24"/>
          <w:szCs w:val="24"/>
        </w:rPr>
        <w:t xml:space="preserve"> les limite</w:t>
      </w:r>
      <w:r>
        <w:rPr>
          <w:rFonts w:ascii="Times New Roman" w:hAnsi="Times New Roman" w:cs="Times New Roman"/>
          <w:sz w:val="24"/>
          <w:szCs w:val="24"/>
        </w:rPr>
        <w:t xml:space="preserve">s de l’utilisation de ce type d’analyse </w:t>
      </w:r>
      <w:r w:rsidRPr="00557663">
        <w:rPr>
          <w:rFonts w:ascii="Times New Roman" w:hAnsi="Times New Roman" w:cs="Times New Roman"/>
          <w:sz w:val="24"/>
          <w:szCs w:val="24"/>
        </w:rPr>
        <w:t>:</w:t>
      </w:r>
    </w:p>
    <w:p w:rsidR="00E340EE" w:rsidRPr="000270D7"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i/>
          <w:sz w:val="24"/>
          <w:szCs w:val="24"/>
        </w:rPr>
        <w:t>Le recours à l’analyse des besoins langagiers (needs analysis) et aux spécialistes du domaine semble devoir s’imposer partout comme une solution indiscutable sans qu’aucune règle de décision issue du « spécialisé » propre aux langues elles-mêmes n’ait été envisagée. [… Ce sont des positions] pleinement justifiées lorsque la langue est destinée à une application immédiate, dans ce qui pourrait être appelée une « synchronie contemporaine » des besoins, mais elles trouvent rapidement leurs limites dès qu’il s’agit de transmettre la langue-culture sp</w:t>
      </w:r>
      <w:r>
        <w:rPr>
          <w:rFonts w:ascii="Times New Roman" w:hAnsi="Times New Roman" w:cs="Times New Roman"/>
          <w:i/>
          <w:sz w:val="24"/>
          <w:szCs w:val="24"/>
        </w:rPr>
        <w:t xml:space="preserve">écialisée de façon approfondie </w:t>
      </w:r>
      <w:r w:rsidRPr="00557663">
        <w:rPr>
          <w:rFonts w:ascii="Times New Roman" w:hAnsi="Times New Roman" w:cs="Times New Roman"/>
          <w:i/>
          <w:sz w:val="24"/>
          <w:szCs w:val="24"/>
        </w:rPr>
        <w:t>(2009 : 44-45)</w:t>
      </w:r>
      <w:r>
        <w:rPr>
          <w:rFonts w:ascii="Times New Roman" w:hAnsi="Times New Roman" w:cs="Times New Roman"/>
          <w:sz w:val="24"/>
          <w:szCs w:val="24"/>
        </w:rPr>
        <w:t xml:space="preserve">. </w:t>
      </w:r>
    </w:p>
    <w:p w:rsidR="00E340EE" w:rsidRPr="00557663"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La méthodologie empirico – inductive nous amène à nous interroger sur le fonctionnement et sur la signification des phénomènes humains, à rechercher des réponses dans les données et à interagir mutuellement entre les diverses variables observables dans le contexte global d’apparition du phénomène, dans son environnem</w:t>
      </w:r>
      <w:r>
        <w:rPr>
          <w:rFonts w:ascii="Times New Roman" w:hAnsi="Times New Roman" w:cs="Times New Roman"/>
          <w:sz w:val="24"/>
          <w:szCs w:val="24"/>
        </w:rPr>
        <w:t>ent, et sur les représentations</w:t>
      </w:r>
      <w:r w:rsidRPr="00557663">
        <w:rPr>
          <w:rFonts w:ascii="Times New Roman" w:hAnsi="Times New Roman" w:cs="Times New Roman"/>
          <w:sz w:val="24"/>
          <w:szCs w:val="24"/>
        </w:rPr>
        <w:t xml:space="preserve"> (Blanchet, 2000 : 30). Une enquête sociodidactique a été menée par le bia</w:t>
      </w:r>
      <w:r>
        <w:rPr>
          <w:rFonts w:ascii="Times New Roman" w:hAnsi="Times New Roman" w:cs="Times New Roman"/>
          <w:sz w:val="24"/>
          <w:szCs w:val="24"/>
        </w:rPr>
        <w:t>is d’entretiens semi-</w:t>
      </w:r>
      <w:r w:rsidRPr="00557663">
        <w:rPr>
          <w:rFonts w:ascii="Times New Roman" w:hAnsi="Times New Roman" w:cs="Times New Roman"/>
          <w:sz w:val="24"/>
          <w:szCs w:val="24"/>
        </w:rPr>
        <w:t>dirigés auprès des acteurs directs ainsi qu’une analyse</w:t>
      </w:r>
      <w:r>
        <w:rPr>
          <w:rFonts w:ascii="Times New Roman" w:hAnsi="Times New Roman" w:cs="Times New Roman"/>
          <w:sz w:val="24"/>
          <w:szCs w:val="24"/>
        </w:rPr>
        <w:t xml:space="preserve"> curriculaire portant sur le  </w:t>
      </w:r>
      <w:r w:rsidRPr="00557663">
        <w:rPr>
          <w:rFonts w:ascii="Times New Roman" w:hAnsi="Times New Roman" w:cs="Times New Roman"/>
          <w:sz w:val="24"/>
          <w:szCs w:val="24"/>
        </w:rPr>
        <w:t>programme scolaire des lycées techniques commerciau</w:t>
      </w:r>
      <w:r>
        <w:rPr>
          <w:rFonts w:ascii="Times New Roman" w:hAnsi="Times New Roman" w:cs="Times New Roman"/>
          <w:sz w:val="24"/>
          <w:szCs w:val="24"/>
        </w:rPr>
        <w:t>x.</w:t>
      </w:r>
      <w:r w:rsidRPr="00557663">
        <w:rPr>
          <w:rFonts w:ascii="Times New Roman" w:hAnsi="Times New Roman" w:cs="Times New Roman"/>
          <w:sz w:val="24"/>
          <w:szCs w:val="24"/>
        </w:rPr>
        <w:t xml:space="preserve"> Ainsi, un protocole d’enquête a été </w:t>
      </w:r>
      <w:r>
        <w:rPr>
          <w:rFonts w:ascii="Times New Roman" w:hAnsi="Times New Roman" w:cs="Times New Roman"/>
          <w:sz w:val="24"/>
          <w:szCs w:val="24"/>
        </w:rPr>
        <w:t xml:space="preserve">établi </w:t>
      </w:r>
      <w:r w:rsidRPr="00557663">
        <w:rPr>
          <w:rFonts w:ascii="Times New Roman" w:hAnsi="Times New Roman" w:cs="Times New Roman"/>
          <w:sz w:val="24"/>
          <w:szCs w:val="24"/>
        </w:rPr>
        <w:t xml:space="preserve">à partir d’objectifs </w:t>
      </w:r>
      <w:r>
        <w:rPr>
          <w:rFonts w:ascii="Times New Roman" w:hAnsi="Times New Roman" w:cs="Times New Roman"/>
          <w:sz w:val="24"/>
          <w:szCs w:val="24"/>
        </w:rPr>
        <w:t xml:space="preserve">spécifiques </w:t>
      </w:r>
      <w:r w:rsidRPr="00557663">
        <w:rPr>
          <w:rFonts w:ascii="Times New Roman" w:hAnsi="Times New Roman" w:cs="Times New Roman"/>
          <w:sz w:val="24"/>
          <w:szCs w:val="24"/>
        </w:rPr>
        <w:t xml:space="preserve">et d’une méthodologie </w:t>
      </w:r>
      <w:r>
        <w:rPr>
          <w:rFonts w:ascii="Times New Roman" w:hAnsi="Times New Roman" w:cs="Times New Roman"/>
          <w:sz w:val="24"/>
          <w:szCs w:val="24"/>
        </w:rPr>
        <w:t xml:space="preserve">précise qui aide à déterminer </w:t>
      </w:r>
      <w:r w:rsidRPr="00557663">
        <w:rPr>
          <w:rFonts w:ascii="Times New Roman" w:hAnsi="Times New Roman" w:cs="Times New Roman"/>
          <w:sz w:val="24"/>
          <w:szCs w:val="24"/>
        </w:rPr>
        <w:t>le corpus de cet article.</w:t>
      </w:r>
    </w:p>
    <w:p w:rsidR="00E340EE" w:rsidRPr="00557663"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 xml:space="preserve">Le </w:t>
      </w:r>
      <w:r>
        <w:rPr>
          <w:rFonts w:ascii="Times New Roman" w:hAnsi="Times New Roman" w:cs="Times New Roman"/>
          <w:sz w:val="24"/>
          <w:szCs w:val="24"/>
        </w:rPr>
        <w:t>protocole valide la spécificité</w:t>
      </w:r>
      <w:r w:rsidRPr="00557663">
        <w:rPr>
          <w:rFonts w:ascii="Times New Roman" w:hAnsi="Times New Roman" w:cs="Times New Roman"/>
          <w:sz w:val="24"/>
          <w:szCs w:val="24"/>
        </w:rPr>
        <w:t xml:space="preserve"> des valeurs qui définissent un objet d’étude dans son contexte et favorise la compréhension et la représentation des phénomènes soci</w:t>
      </w:r>
      <w:r>
        <w:rPr>
          <w:rFonts w:ascii="Times New Roman" w:hAnsi="Times New Roman" w:cs="Times New Roman"/>
          <w:sz w:val="24"/>
          <w:szCs w:val="24"/>
        </w:rPr>
        <w:t>aux et culturels, enjeux des sciences humaines et s</w:t>
      </w:r>
      <w:r w:rsidRPr="00557663">
        <w:rPr>
          <w:rFonts w:ascii="Times New Roman" w:hAnsi="Times New Roman" w:cs="Times New Roman"/>
          <w:sz w:val="24"/>
          <w:szCs w:val="24"/>
        </w:rPr>
        <w:t>ociales. Le cadrage d’enquête par le moyen du protocole a pour but d’éviter que le déroulement du travail ne soit influencé par des résultats trouvés en cours de réalisation. Toutefois le protocole ne doit pas être rigide parce qu’il est susceptible de changement pendant le déroulement de l’enquête. En effet, une enquête est l’étude d’un problème, d’une question au cours de laquelle sont réuni</w:t>
      </w:r>
      <w:r>
        <w:rPr>
          <w:rFonts w:ascii="Times New Roman" w:hAnsi="Times New Roman" w:cs="Times New Roman"/>
          <w:sz w:val="24"/>
          <w:szCs w:val="24"/>
        </w:rPr>
        <w:t>e</w:t>
      </w:r>
      <w:r w:rsidRPr="00557663">
        <w:rPr>
          <w:rFonts w:ascii="Times New Roman" w:hAnsi="Times New Roman" w:cs="Times New Roman"/>
          <w:sz w:val="24"/>
          <w:szCs w:val="24"/>
        </w:rPr>
        <w:t xml:space="preserve">s des données </w:t>
      </w:r>
      <w:r>
        <w:rPr>
          <w:rFonts w:ascii="Times New Roman" w:hAnsi="Times New Roman" w:cs="Times New Roman"/>
          <w:sz w:val="24"/>
          <w:szCs w:val="24"/>
        </w:rPr>
        <w:t xml:space="preserve">issues </w:t>
      </w:r>
      <w:r w:rsidRPr="00557663">
        <w:rPr>
          <w:rFonts w:ascii="Times New Roman" w:hAnsi="Times New Roman" w:cs="Times New Roman"/>
          <w:sz w:val="24"/>
          <w:szCs w:val="24"/>
        </w:rPr>
        <w:t xml:space="preserve">de divers documents, les résultats d’expériences, des témoignages recueillis par sondage, par entrevues et autres. Ainsi, cette partie traitera d’abord des questions de contexte et du cadrage méthodologique en se focalisant sur le pourquoi de l’enquête. Ensuite, </w:t>
      </w:r>
      <w:r>
        <w:rPr>
          <w:rFonts w:ascii="Times New Roman" w:hAnsi="Times New Roman" w:cs="Times New Roman"/>
          <w:sz w:val="24"/>
          <w:szCs w:val="24"/>
        </w:rPr>
        <w:t xml:space="preserve">tous les paramètres doivent être définis  en intégrant dans le protocole </w:t>
      </w:r>
      <w:r w:rsidRPr="00557663">
        <w:rPr>
          <w:rFonts w:ascii="Times New Roman" w:hAnsi="Times New Roman" w:cs="Times New Roman"/>
          <w:sz w:val="24"/>
          <w:szCs w:val="24"/>
        </w:rPr>
        <w:t>la présentation du terrain d</w:t>
      </w:r>
      <w:r>
        <w:rPr>
          <w:rFonts w:ascii="Times New Roman" w:hAnsi="Times New Roman" w:cs="Times New Roman"/>
          <w:sz w:val="24"/>
          <w:szCs w:val="24"/>
        </w:rPr>
        <w:t xml:space="preserve">’enquête : lieu et milieu du terrain, choix et profil des témoins, période et durée des investigations. Enfin, les précisions sur les outils, les </w:t>
      </w:r>
      <w:r w:rsidRPr="00557663">
        <w:rPr>
          <w:rFonts w:ascii="Times New Roman" w:hAnsi="Times New Roman" w:cs="Times New Roman"/>
          <w:sz w:val="24"/>
          <w:szCs w:val="24"/>
        </w:rPr>
        <w:t>matériels d</w:t>
      </w:r>
      <w:r>
        <w:rPr>
          <w:rFonts w:ascii="Times New Roman" w:hAnsi="Times New Roman" w:cs="Times New Roman"/>
          <w:sz w:val="24"/>
          <w:szCs w:val="24"/>
        </w:rPr>
        <w:t>e réalisation de l’enquête et le</w:t>
      </w:r>
      <w:r w:rsidRPr="00557663">
        <w:rPr>
          <w:rFonts w:ascii="Times New Roman" w:hAnsi="Times New Roman" w:cs="Times New Roman"/>
          <w:sz w:val="24"/>
          <w:szCs w:val="24"/>
        </w:rPr>
        <w:t xml:space="preserve"> choix de</w:t>
      </w:r>
      <w:r>
        <w:rPr>
          <w:rFonts w:ascii="Times New Roman" w:hAnsi="Times New Roman" w:cs="Times New Roman"/>
          <w:sz w:val="24"/>
          <w:szCs w:val="24"/>
        </w:rPr>
        <w:t xml:space="preserve"> la</w:t>
      </w:r>
      <w:r w:rsidRPr="00557663">
        <w:rPr>
          <w:rFonts w:ascii="Times New Roman" w:hAnsi="Times New Roman" w:cs="Times New Roman"/>
          <w:sz w:val="24"/>
          <w:szCs w:val="24"/>
        </w:rPr>
        <w:t xml:space="preserve"> l</w:t>
      </w:r>
      <w:r>
        <w:rPr>
          <w:rFonts w:ascii="Times New Roman" w:hAnsi="Times New Roman" w:cs="Times New Roman"/>
          <w:sz w:val="24"/>
          <w:szCs w:val="24"/>
        </w:rPr>
        <w:t>angue seront fournies.</w:t>
      </w:r>
      <w:r w:rsidRPr="00557663">
        <w:rPr>
          <w:rFonts w:ascii="Times New Roman" w:hAnsi="Times New Roman" w:cs="Times New Roman"/>
          <w:sz w:val="24"/>
          <w:szCs w:val="24"/>
        </w:rPr>
        <w:t xml:space="preserve"> </w:t>
      </w:r>
    </w:p>
    <w:p w:rsidR="00E340EE" w:rsidRPr="00557663"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 xml:space="preserve">Une étude </w:t>
      </w:r>
      <w:r>
        <w:rPr>
          <w:rFonts w:ascii="Times New Roman" w:hAnsi="Times New Roman" w:cs="Times New Roman"/>
          <w:sz w:val="24"/>
          <w:szCs w:val="24"/>
        </w:rPr>
        <w:t xml:space="preserve">de type sociodidactique sur la </w:t>
      </w:r>
      <w:r w:rsidRPr="00557663">
        <w:rPr>
          <w:rFonts w:ascii="Times New Roman" w:hAnsi="Times New Roman" w:cs="Times New Roman"/>
          <w:sz w:val="24"/>
          <w:szCs w:val="24"/>
        </w:rPr>
        <w:t xml:space="preserve">langue d’une population donnée nous amène à considérer les pratiques et représentations sociolinguistiques de la population éducative concernée hors de la salle de classe et dans des situations scolaires distinctes. Blanchet (2012 : 14). Dès lors, on étudie dans une sociodidactique des langues les pratiques et représentations sociolinguistiques qui fonctionnent hors de la classe et </w:t>
      </w:r>
      <w:r>
        <w:rPr>
          <w:rFonts w:ascii="Times New Roman" w:hAnsi="Times New Roman" w:cs="Times New Roman"/>
          <w:sz w:val="24"/>
          <w:szCs w:val="24"/>
        </w:rPr>
        <w:t xml:space="preserve">dans le cadre </w:t>
      </w:r>
      <w:r w:rsidRPr="00557663">
        <w:rPr>
          <w:rFonts w:ascii="Times New Roman" w:hAnsi="Times New Roman" w:cs="Times New Roman"/>
          <w:sz w:val="24"/>
          <w:szCs w:val="24"/>
        </w:rPr>
        <w:t>de la situation scolaire car elles</w:t>
      </w:r>
      <w:r>
        <w:rPr>
          <w:rFonts w:ascii="Times New Roman" w:hAnsi="Times New Roman" w:cs="Times New Roman"/>
          <w:sz w:val="24"/>
          <w:szCs w:val="24"/>
        </w:rPr>
        <w:t xml:space="preserve"> sont en continuum (ce qui n’</w:t>
      </w:r>
      <w:r w:rsidRPr="00557663">
        <w:rPr>
          <w:rFonts w:ascii="Times New Roman" w:hAnsi="Times New Roman" w:cs="Times New Roman"/>
          <w:sz w:val="24"/>
          <w:szCs w:val="24"/>
        </w:rPr>
        <w:t>exclut pas des contradictions et des tensions) avec les pratiques et représentations qui fonctionnent dans l‘institution et les situations éducatives — qu‘il s‘agisse de celles des apprenants ou des enseignants, mais également des parents, des formateurs et inspecteurs, des concepteurs et auteurs de programmes et de manuels, des décideurs institutionnels et politiques, etc.</w:t>
      </w:r>
      <w:r>
        <w:rPr>
          <w:rFonts w:ascii="Times New Roman" w:hAnsi="Times New Roman" w:cs="Times New Roman"/>
          <w:sz w:val="24"/>
          <w:szCs w:val="24"/>
        </w:rPr>
        <w:t xml:space="preserve"> Cependant, notre choix se limite ici aux enseignants et aux élèves afin de se concentrer davantage sur les phénomènes qui peuvent être observés lors des pratiques de classe.</w:t>
      </w:r>
    </w:p>
    <w:p w:rsidR="00E340EE"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L’objectif de l’enquête permettra de savoir quell</w:t>
      </w:r>
      <w:r>
        <w:rPr>
          <w:rFonts w:ascii="Times New Roman" w:hAnsi="Times New Roman" w:cs="Times New Roman"/>
          <w:sz w:val="24"/>
          <w:szCs w:val="24"/>
        </w:rPr>
        <w:t xml:space="preserve">es informations l’enquêteur va-t-il </w:t>
      </w:r>
      <w:r w:rsidRPr="00557663">
        <w:rPr>
          <w:rFonts w:ascii="Times New Roman" w:hAnsi="Times New Roman" w:cs="Times New Roman"/>
          <w:sz w:val="24"/>
          <w:szCs w:val="24"/>
        </w:rPr>
        <w:t>collecter et lesquelles donneront un sens à l’enquête. Notre enquête s’inscrit</w:t>
      </w:r>
      <w:r>
        <w:rPr>
          <w:rFonts w:ascii="Times New Roman" w:hAnsi="Times New Roman" w:cs="Times New Roman"/>
          <w:sz w:val="24"/>
          <w:szCs w:val="24"/>
        </w:rPr>
        <w:t>,</w:t>
      </w:r>
      <w:r w:rsidRPr="00557663">
        <w:rPr>
          <w:rFonts w:ascii="Times New Roman" w:hAnsi="Times New Roman" w:cs="Times New Roman"/>
          <w:sz w:val="24"/>
          <w:szCs w:val="24"/>
        </w:rPr>
        <w:t xml:space="preserve"> au final</w:t>
      </w:r>
      <w:r>
        <w:rPr>
          <w:rFonts w:ascii="Times New Roman" w:hAnsi="Times New Roman" w:cs="Times New Roman"/>
          <w:sz w:val="24"/>
          <w:szCs w:val="24"/>
        </w:rPr>
        <w:t>,</w:t>
      </w:r>
      <w:r w:rsidRPr="00557663">
        <w:rPr>
          <w:rFonts w:ascii="Times New Roman" w:hAnsi="Times New Roman" w:cs="Times New Roman"/>
          <w:sz w:val="24"/>
          <w:szCs w:val="24"/>
        </w:rPr>
        <w:t xml:space="preserve"> dans une démarche qui pe</w:t>
      </w:r>
      <w:r>
        <w:rPr>
          <w:rFonts w:ascii="Times New Roman" w:hAnsi="Times New Roman" w:cs="Times New Roman"/>
          <w:sz w:val="24"/>
          <w:szCs w:val="24"/>
        </w:rPr>
        <w:t xml:space="preserve">rmet de déterminer les </w:t>
      </w:r>
      <w:r w:rsidRPr="00557663">
        <w:rPr>
          <w:rFonts w:ascii="Times New Roman" w:hAnsi="Times New Roman" w:cs="Times New Roman"/>
          <w:sz w:val="24"/>
          <w:szCs w:val="24"/>
        </w:rPr>
        <w:t>représentations</w:t>
      </w:r>
      <w:r>
        <w:rPr>
          <w:rFonts w:ascii="Times New Roman" w:hAnsi="Times New Roman" w:cs="Times New Roman"/>
          <w:sz w:val="24"/>
          <w:szCs w:val="24"/>
        </w:rPr>
        <w:t>, les besoins</w:t>
      </w:r>
      <w:r w:rsidRPr="00557663">
        <w:rPr>
          <w:rFonts w:ascii="Times New Roman" w:hAnsi="Times New Roman" w:cs="Times New Roman"/>
          <w:sz w:val="24"/>
          <w:szCs w:val="24"/>
        </w:rPr>
        <w:t xml:space="preserve"> et usages des dictionnai</w:t>
      </w:r>
      <w:r>
        <w:rPr>
          <w:rFonts w:ascii="Times New Roman" w:hAnsi="Times New Roman" w:cs="Times New Roman"/>
          <w:sz w:val="24"/>
          <w:szCs w:val="24"/>
        </w:rPr>
        <w:t xml:space="preserve">res courants et spécialisés. De façon plus précise, </w:t>
      </w:r>
      <w:r w:rsidRPr="00557663">
        <w:rPr>
          <w:rFonts w:ascii="Times New Roman" w:hAnsi="Times New Roman" w:cs="Times New Roman"/>
          <w:sz w:val="24"/>
          <w:szCs w:val="24"/>
        </w:rPr>
        <w:t>notre objectif est d’observer et de comprendre non seule</w:t>
      </w:r>
      <w:r>
        <w:rPr>
          <w:rFonts w:ascii="Times New Roman" w:hAnsi="Times New Roman" w:cs="Times New Roman"/>
          <w:sz w:val="24"/>
          <w:szCs w:val="24"/>
        </w:rPr>
        <w:t>ment l’</w:t>
      </w:r>
      <w:r w:rsidRPr="00557663">
        <w:rPr>
          <w:rFonts w:ascii="Times New Roman" w:hAnsi="Times New Roman" w:cs="Times New Roman"/>
          <w:sz w:val="24"/>
          <w:szCs w:val="24"/>
        </w:rPr>
        <w:t>existence de dictionnaire dans le quotidien éducatif des témoins, mais également l’utilisation des dictionnaire</w:t>
      </w:r>
      <w:r>
        <w:rPr>
          <w:rFonts w:ascii="Times New Roman" w:hAnsi="Times New Roman" w:cs="Times New Roman"/>
          <w:sz w:val="24"/>
          <w:szCs w:val="24"/>
        </w:rPr>
        <w:t>s</w:t>
      </w:r>
      <w:r w:rsidRPr="00557663">
        <w:rPr>
          <w:rFonts w:ascii="Times New Roman" w:hAnsi="Times New Roman" w:cs="Times New Roman"/>
          <w:sz w:val="24"/>
          <w:szCs w:val="24"/>
        </w:rPr>
        <w:t xml:space="preserve"> dans le quotidien scolaire</w:t>
      </w:r>
      <w:r>
        <w:rPr>
          <w:rFonts w:ascii="Times New Roman" w:hAnsi="Times New Roman" w:cs="Times New Roman"/>
          <w:sz w:val="24"/>
          <w:szCs w:val="24"/>
        </w:rPr>
        <w:t xml:space="preserve">, en classe, </w:t>
      </w:r>
      <w:r w:rsidRPr="00557663">
        <w:rPr>
          <w:rFonts w:ascii="Times New Roman" w:hAnsi="Times New Roman" w:cs="Times New Roman"/>
          <w:sz w:val="24"/>
          <w:szCs w:val="24"/>
        </w:rPr>
        <w:t>lors des c</w:t>
      </w:r>
      <w:r>
        <w:rPr>
          <w:rFonts w:ascii="Times New Roman" w:hAnsi="Times New Roman" w:cs="Times New Roman"/>
          <w:sz w:val="24"/>
          <w:szCs w:val="24"/>
        </w:rPr>
        <w:t>ours d’anglais. L’objet « langue anglaise »</w:t>
      </w:r>
      <w:r w:rsidRPr="00557663">
        <w:rPr>
          <w:rFonts w:ascii="Times New Roman" w:hAnsi="Times New Roman" w:cs="Times New Roman"/>
          <w:sz w:val="24"/>
          <w:szCs w:val="24"/>
        </w:rPr>
        <w:t xml:space="preserve"> sera au centre de l’intérêt même</w:t>
      </w:r>
      <w:r>
        <w:rPr>
          <w:rFonts w:ascii="Times New Roman" w:hAnsi="Times New Roman" w:cs="Times New Roman"/>
          <w:sz w:val="24"/>
          <w:szCs w:val="24"/>
        </w:rPr>
        <w:t xml:space="preserve"> si l’enquête est faite dans le cadre </w:t>
      </w:r>
      <w:r w:rsidRPr="00557663">
        <w:rPr>
          <w:rFonts w:ascii="Times New Roman" w:hAnsi="Times New Roman" w:cs="Times New Roman"/>
          <w:sz w:val="24"/>
          <w:szCs w:val="24"/>
        </w:rPr>
        <w:t>d’un plurilinguisme eff</w:t>
      </w:r>
      <w:r>
        <w:rPr>
          <w:rFonts w:ascii="Times New Roman" w:hAnsi="Times New Roman" w:cs="Times New Roman"/>
          <w:sz w:val="24"/>
          <w:szCs w:val="24"/>
        </w:rPr>
        <w:t>ectif. Par le biais des investigations</w:t>
      </w:r>
      <w:r w:rsidRPr="00557663">
        <w:rPr>
          <w:rFonts w:ascii="Times New Roman" w:hAnsi="Times New Roman" w:cs="Times New Roman"/>
          <w:sz w:val="24"/>
          <w:szCs w:val="24"/>
        </w:rPr>
        <w:t xml:space="preserve"> sur terrain</w:t>
      </w:r>
      <w:r>
        <w:rPr>
          <w:rFonts w:ascii="Times New Roman" w:hAnsi="Times New Roman" w:cs="Times New Roman"/>
          <w:sz w:val="24"/>
          <w:szCs w:val="24"/>
        </w:rPr>
        <w:t>,</w:t>
      </w:r>
      <w:r w:rsidRPr="00557663">
        <w:rPr>
          <w:rFonts w:ascii="Times New Roman" w:hAnsi="Times New Roman" w:cs="Times New Roman"/>
          <w:sz w:val="24"/>
          <w:szCs w:val="24"/>
        </w:rPr>
        <w:t xml:space="preserve"> nous comptons connaître les relations que les témoins entretiennent avec le dictionnaire qui peut exister dans leur environnement scolaire, leurs besoins, et leurs u</w:t>
      </w:r>
      <w:r>
        <w:rPr>
          <w:rFonts w:ascii="Times New Roman" w:hAnsi="Times New Roman" w:cs="Times New Roman"/>
          <w:sz w:val="24"/>
          <w:szCs w:val="24"/>
        </w:rPr>
        <w:t>sages.</w:t>
      </w:r>
    </w:p>
    <w:p w:rsidR="00E340EE"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Précisons que nous optons pour </w:t>
      </w:r>
      <w:r w:rsidRPr="00557663">
        <w:rPr>
          <w:rFonts w:ascii="Times New Roman" w:hAnsi="Times New Roman" w:cs="Times New Roman"/>
          <w:sz w:val="24"/>
          <w:szCs w:val="24"/>
        </w:rPr>
        <w:t xml:space="preserve">la méthode analytique, interprétative. La méthode analytique nous permet d’analyser les données collectées et la méthode interprétative nous guide dans la compréhension des pratiques linguistiques qui découlent des représentations linguistiques des témoins. </w:t>
      </w:r>
      <w:r>
        <w:rPr>
          <w:rFonts w:ascii="Times New Roman" w:hAnsi="Times New Roman" w:cs="Times New Roman"/>
          <w:sz w:val="24"/>
          <w:szCs w:val="24"/>
        </w:rPr>
        <w:t>Puisque n</w:t>
      </w:r>
      <w:r w:rsidRPr="00557663">
        <w:rPr>
          <w:rFonts w:ascii="Times New Roman" w:hAnsi="Times New Roman" w:cs="Times New Roman"/>
          <w:sz w:val="24"/>
          <w:szCs w:val="24"/>
        </w:rPr>
        <w:t>otre méthodologie repose</w:t>
      </w:r>
      <w:r>
        <w:rPr>
          <w:rFonts w:ascii="Times New Roman" w:hAnsi="Times New Roman" w:cs="Times New Roman"/>
          <w:sz w:val="24"/>
          <w:szCs w:val="24"/>
        </w:rPr>
        <w:t>, comme nous l’avons dit,</w:t>
      </w:r>
      <w:r w:rsidRPr="00557663">
        <w:rPr>
          <w:rFonts w:ascii="Times New Roman" w:hAnsi="Times New Roman" w:cs="Times New Roman"/>
          <w:sz w:val="24"/>
          <w:szCs w:val="24"/>
        </w:rPr>
        <w:t xml:space="preserve"> surtout sur la méthodologie empirico-inductiv</w:t>
      </w:r>
      <w:r>
        <w:rPr>
          <w:rFonts w:ascii="Times New Roman" w:hAnsi="Times New Roman" w:cs="Times New Roman"/>
          <w:sz w:val="24"/>
          <w:szCs w:val="24"/>
        </w:rPr>
        <w:t xml:space="preserve">e, nous n’avons pas </w:t>
      </w:r>
      <w:r w:rsidRPr="00557663">
        <w:rPr>
          <w:rFonts w:ascii="Times New Roman" w:hAnsi="Times New Roman" w:cs="Times New Roman"/>
          <w:sz w:val="24"/>
          <w:szCs w:val="24"/>
        </w:rPr>
        <w:t>d’hypothèse</w:t>
      </w:r>
      <w:r>
        <w:rPr>
          <w:rFonts w:ascii="Times New Roman" w:hAnsi="Times New Roman" w:cs="Times New Roman"/>
          <w:sz w:val="24"/>
          <w:szCs w:val="24"/>
        </w:rPr>
        <w:t xml:space="preserve"> préalable</w:t>
      </w:r>
      <w:r w:rsidRPr="00557663">
        <w:rPr>
          <w:rFonts w:ascii="Times New Roman" w:hAnsi="Times New Roman" w:cs="Times New Roman"/>
          <w:sz w:val="24"/>
          <w:szCs w:val="24"/>
        </w:rPr>
        <w:t xml:space="preserve">. La démarche est axée sur des enquêtes préalables sur terrain pour constater des faits et les interpréter en considérant tous les aspects des résultats. Cette méthode est utilisée spécialement en sciences humaines, elle met en valeur les </w:t>
      </w:r>
      <w:r>
        <w:rPr>
          <w:rFonts w:ascii="Times New Roman" w:hAnsi="Times New Roman" w:cs="Times New Roman"/>
          <w:sz w:val="24"/>
          <w:szCs w:val="24"/>
        </w:rPr>
        <w:t xml:space="preserve">témoins (même en nombre réduit), </w:t>
      </w:r>
      <w:r w:rsidRPr="00557663">
        <w:rPr>
          <w:rFonts w:ascii="Times New Roman" w:hAnsi="Times New Roman" w:cs="Times New Roman"/>
          <w:sz w:val="24"/>
          <w:szCs w:val="24"/>
        </w:rPr>
        <w:t xml:space="preserve">qui sont considérés </w:t>
      </w:r>
      <w:r>
        <w:rPr>
          <w:rFonts w:ascii="Times New Roman" w:hAnsi="Times New Roman" w:cs="Times New Roman"/>
          <w:sz w:val="24"/>
          <w:szCs w:val="24"/>
        </w:rPr>
        <w:t xml:space="preserve">comme un tout. </w:t>
      </w:r>
    </w:p>
    <w:p w:rsidR="00E340EE" w:rsidRPr="00557663"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Dans cette optique, Chardenet opte pour la complémentarité des approches (2010 : 39) :</w:t>
      </w:r>
      <w:r w:rsidRPr="00557663">
        <w:rPr>
          <w:rFonts w:ascii="Times New Roman" w:hAnsi="Times New Roman" w:cs="Times New Roman"/>
          <w:sz w:val="24"/>
          <w:szCs w:val="24"/>
        </w:rPr>
        <w:t xml:space="preserve"> « il ne s’agit donc pas d’opposer a priori méthodologies qualitatives et quantitatives […] car en effet, ces deux méthodes sont en étroite corrél</w:t>
      </w:r>
      <w:r>
        <w:rPr>
          <w:rFonts w:ascii="Times New Roman" w:hAnsi="Times New Roman" w:cs="Times New Roman"/>
          <w:sz w:val="24"/>
          <w:szCs w:val="24"/>
        </w:rPr>
        <w:t>ation ». Néanmoins</w:t>
      </w:r>
      <w:r w:rsidRPr="00557663">
        <w:rPr>
          <w:rFonts w:ascii="Times New Roman" w:hAnsi="Times New Roman" w:cs="Times New Roman"/>
          <w:sz w:val="24"/>
          <w:szCs w:val="24"/>
        </w:rPr>
        <w:t xml:space="preserve">, </w:t>
      </w:r>
      <w:r>
        <w:rPr>
          <w:rFonts w:ascii="Times New Roman" w:hAnsi="Times New Roman" w:cs="Times New Roman"/>
          <w:sz w:val="24"/>
          <w:szCs w:val="24"/>
        </w:rPr>
        <w:t xml:space="preserve">pour notre étude, </w:t>
      </w:r>
      <w:r w:rsidRPr="00557663">
        <w:rPr>
          <w:rFonts w:ascii="Times New Roman" w:hAnsi="Times New Roman" w:cs="Times New Roman"/>
          <w:sz w:val="24"/>
          <w:szCs w:val="24"/>
        </w:rPr>
        <w:t>no</w:t>
      </w:r>
      <w:r>
        <w:rPr>
          <w:rFonts w:ascii="Times New Roman" w:hAnsi="Times New Roman" w:cs="Times New Roman"/>
          <w:sz w:val="24"/>
          <w:szCs w:val="24"/>
        </w:rPr>
        <w:t>us nous sommes orientée vers la méthode qualitative</w:t>
      </w:r>
      <w:r w:rsidRPr="00557663">
        <w:rPr>
          <w:rFonts w:ascii="Times New Roman" w:hAnsi="Times New Roman" w:cs="Times New Roman"/>
          <w:sz w:val="24"/>
          <w:szCs w:val="24"/>
        </w:rPr>
        <w:t xml:space="preserve">. En effet, d’après Blanchet </w:t>
      </w:r>
      <w:r w:rsidRPr="00A50625">
        <w:rPr>
          <w:rFonts w:ascii="Times New Roman" w:hAnsi="Times New Roman" w:cs="Times New Roman"/>
          <w:sz w:val="24"/>
          <w:szCs w:val="24"/>
        </w:rPr>
        <w:t>(2000 : 30</w:t>
      </w:r>
      <w:r w:rsidRPr="00557663">
        <w:rPr>
          <w:rFonts w:ascii="Times New Roman" w:hAnsi="Times New Roman" w:cs="Times New Roman"/>
          <w:sz w:val="24"/>
          <w:szCs w:val="24"/>
        </w:rPr>
        <w:t>), cette méthode consiste à « s’interroger sur le fonctionnement et la signification de phénomènes humains qui éveillent la curiosité du chercheur à rechercher des réponses dans les données » et à « compre</w:t>
      </w:r>
      <w:r>
        <w:rPr>
          <w:rFonts w:ascii="Times New Roman" w:hAnsi="Times New Roman" w:cs="Times New Roman"/>
          <w:sz w:val="24"/>
          <w:szCs w:val="24"/>
        </w:rPr>
        <w:t>ndre » (donner du sens à des évé</w:t>
      </w:r>
      <w:r w:rsidRPr="00557663">
        <w:rPr>
          <w:rFonts w:ascii="Times New Roman" w:hAnsi="Times New Roman" w:cs="Times New Roman"/>
          <w:sz w:val="24"/>
          <w:szCs w:val="24"/>
        </w:rPr>
        <w:t>nements spécifiques). C’est grâce à cette méthode que nous pouvons comprendre les éventuels écarts entre les représentations, besoins et usages du dictionnaire des acteurs en salle pendant</w:t>
      </w:r>
      <w:r>
        <w:rPr>
          <w:rFonts w:ascii="Times New Roman" w:hAnsi="Times New Roman" w:cs="Times New Roman"/>
          <w:sz w:val="24"/>
          <w:szCs w:val="24"/>
        </w:rPr>
        <w:t xml:space="preserve"> le cours d’anglais. </w:t>
      </w:r>
      <w:r w:rsidRPr="00A50625">
        <w:rPr>
          <w:rFonts w:ascii="Times New Roman" w:hAnsi="Times New Roman" w:cs="Times New Roman"/>
          <w:sz w:val="24"/>
          <w:szCs w:val="24"/>
        </w:rPr>
        <w:t xml:space="preserve">À </w:t>
      </w:r>
      <w:r>
        <w:rPr>
          <w:rFonts w:ascii="Times New Roman" w:hAnsi="Times New Roman" w:cs="Times New Roman"/>
          <w:sz w:val="24"/>
          <w:szCs w:val="24"/>
        </w:rPr>
        <w:t>ce propos,</w:t>
      </w:r>
      <w:r w:rsidRPr="00557663">
        <w:rPr>
          <w:rFonts w:ascii="Times New Roman" w:hAnsi="Times New Roman" w:cs="Times New Roman"/>
          <w:sz w:val="24"/>
          <w:szCs w:val="24"/>
        </w:rPr>
        <w:t xml:space="preserve"> l’une des finalités, ici, est de pouvoir comprendre et interpréter toutes les facettes de la manipulation ou non du dictionnaire de ces acteurs dans « une niche écologique » (Calvet, 1999 : 281). Puisque n</w:t>
      </w:r>
      <w:r>
        <w:rPr>
          <w:rFonts w:ascii="Times New Roman" w:hAnsi="Times New Roman" w:cs="Times New Roman"/>
          <w:sz w:val="24"/>
          <w:szCs w:val="24"/>
        </w:rPr>
        <w:t>otre étude porte sur</w:t>
      </w:r>
      <w:r w:rsidRPr="00557663">
        <w:rPr>
          <w:rFonts w:ascii="Times New Roman" w:hAnsi="Times New Roman" w:cs="Times New Roman"/>
          <w:sz w:val="24"/>
          <w:szCs w:val="24"/>
        </w:rPr>
        <w:t xml:space="preserve"> la manipulation d’outils pédagogique</w:t>
      </w:r>
      <w:r>
        <w:rPr>
          <w:rFonts w:ascii="Times New Roman" w:hAnsi="Times New Roman" w:cs="Times New Roman"/>
          <w:sz w:val="24"/>
          <w:szCs w:val="24"/>
        </w:rPr>
        <w:t>s</w:t>
      </w:r>
      <w:r w:rsidRPr="00557663">
        <w:rPr>
          <w:rFonts w:ascii="Times New Roman" w:hAnsi="Times New Roman" w:cs="Times New Roman"/>
          <w:sz w:val="24"/>
          <w:szCs w:val="24"/>
        </w:rPr>
        <w:t xml:space="preserve">, </w:t>
      </w:r>
      <w:r>
        <w:rPr>
          <w:rFonts w:ascii="Times New Roman" w:hAnsi="Times New Roman" w:cs="Times New Roman"/>
          <w:sz w:val="24"/>
          <w:szCs w:val="24"/>
        </w:rPr>
        <w:t xml:space="preserve">rappelons que </w:t>
      </w:r>
      <w:r w:rsidRPr="00557663">
        <w:rPr>
          <w:rFonts w:ascii="Times New Roman" w:hAnsi="Times New Roman" w:cs="Times New Roman"/>
          <w:sz w:val="24"/>
          <w:szCs w:val="24"/>
        </w:rPr>
        <w:t>« l’école  doit  donc  se mobiliser  pour  fixer  les  outils  fondamentaux  du  langage,  accroitre  et affiner  le  vocabulaire  des élèves qui  lui  sont  confiés, pour en garantir une ut</w:t>
      </w:r>
      <w:r>
        <w:rPr>
          <w:rFonts w:ascii="Times New Roman" w:hAnsi="Times New Roman" w:cs="Times New Roman"/>
          <w:sz w:val="24"/>
          <w:szCs w:val="24"/>
        </w:rPr>
        <w:t>ilisation  sure et appropriée »</w:t>
      </w:r>
      <w:r w:rsidRPr="00557663">
        <w:rPr>
          <w:rFonts w:ascii="Times New Roman" w:hAnsi="Times New Roman" w:cs="Times New Roman"/>
          <w:sz w:val="24"/>
          <w:szCs w:val="24"/>
        </w:rPr>
        <w:t xml:space="preserve"> (Arrêté du 7 mai 1963).</w:t>
      </w:r>
    </w:p>
    <w:p w:rsidR="00E340EE" w:rsidRPr="00557663"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Comme pour notre thèse, notre terrain</w:t>
      </w:r>
      <w:r w:rsidRPr="00557663">
        <w:rPr>
          <w:rFonts w:ascii="Times New Roman" w:hAnsi="Times New Roman" w:cs="Times New Roman"/>
          <w:sz w:val="24"/>
          <w:szCs w:val="24"/>
        </w:rPr>
        <w:t xml:space="preserve"> concerne les lycées techniques professionnels publics du secteur tertiaire. Nous avons identifié</w:t>
      </w:r>
      <w:r>
        <w:rPr>
          <w:rFonts w:ascii="Times New Roman" w:hAnsi="Times New Roman" w:cs="Times New Roman"/>
          <w:sz w:val="24"/>
          <w:szCs w:val="24"/>
        </w:rPr>
        <w:t xml:space="preserve"> ici</w:t>
      </w:r>
      <w:r w:rsidRPr="00557663">
        <w:rPr>
          <w:rFonts w:ascii="Times New Roman" w:hAnsi="Times New Roman" w:cs="Times New Roman"/>
          <w:sz w:val="24"/>
          <w:szCs w:val="24"/>
        </w:rPr>
        <w:t xml:space="preserve"> </w:t>
      </w:r>
      <w:r>
        <w:rPr>
          <w:rFonts w:ascii="Times New Roman" w:hAnsi="Times New Roman" w:cs="Times New Roman"/>
          <w:sz w:val="24"/>
          <w:szCs w:val="24"/>
        </w:rPr>
        <w:t>deux établissements</w:t>
      </w:r>
      <w:r w:rsidRPr="00557663">
        <w:rPr>
          <w:rFonts w:ascii="Times New Roman" w:hAnsi="Times New Roman" w:cs="Times New Roman"/>
          <w:sz w:val="24"/>
          <w:szCs w:val="24"/>
        </w:rPr>
        <w:t xml:space="preserve"> da</w:t>
      </w:r>
      <w:r>
        <w:rPr>
          <w:rFonts w:ascii="Times New Roman" w:hAnsi="Times New Roman" w:cs="Times New Roman"/>
          <w:sz w:val="24"/>
          <w:szCs w:val="24"/>
        </w:rPr>
        <w:t>ns le secteur tertiaire, à savoir</w:t>
      </w:r>
      <w:r w:rsidRPr="00557663">
        <w:rPr>
          <w:rFonts w:ascii="Times New Roman" w:hAnsi="Times New Roman" w:cs="Times New Roman"/>
          <w:sz w:val="24"/>
          <w:szCs w:val="24"/>
        </w:rPr>
        <w:t xml:space="preserve"> : le lycée technique professionnel d’Ankazobe et le lycée technique professionnel de Soavinandriana</w:t>
      </w:r>
      <w:r w:rsidR="00697C64">
        <w:rPr>
          <w:rFonts w:ascii="Times New Roman" w:hAnsi="Times New Roman" w:cs="Times New Roman"/>
          <w:sz w:val="24"/>
          <w:szCs w:val="24"/>
        </w:rPr>
        <w:t xml:space="preserve">. Ces choix ont été faite, premièrement, puisque nous nous consacrons sur l’aspect professionnel que devrait avoir le profil de sortie de ces lycées ; et deuxièmement, pour avoir une vue plus large et périphérique de l’enseignement en ne se concentrant pas seulement dans des grandes villes. </w:t>
      </w:r>
      <w:r w:rsidRPr="00557663">
        <w:rPr>
          <w:rFonts w:ascii="Times New Roman" w:hAnsi="Times New Roman" w:cs="Times New Roman"/>
          <w:sz w:val="24"/>
          <w:szCs w:val="24"/>
        </w:rPr>
        <w:t>Nous avons don</w:t>
      </w:r>
      <w:r>
        <w:rPr>
          <w:rFonts w:ascii="Times New Roman" w:hAnsi="Times New Roman" w:cs="Times New Roman"/>
          <w:sz w:val="24"/>
          <w:szCs w:val="24"/>
        </w:rPr>
        <w:t>c entamé notre enquête dans les</w:t>
      </w:r>
      <w:r w:rsidRPr="00557663">
        <w:rPr>
          <w:rFonts w:ascii="Times New Roman" w:hAnsi="Times New Roman" w:cs="Times New Roman"/>
          <w:sz w:val="24"/>
          <w:szCs w:val="24"/>
        </w:rPr>
        <w:t>dits lycées en nous focalisant sur les professeurs d’anglais, ainsi que les élèves. Dans la classe proprement dite, notre choix de niveau</w:t>
      </w:r>
      <w:r>
        <w:rPr>
          <w:rFonts w:ascii="Times New Roman" w:hAnsi="Times New Roman" w:cs="Times New Roman"/>
          <w:sz w:val="24"/>
          <w:szCs w:val="24"/>
        </w:rPr>
        <w:t xml:space="preserve"> des apprenants</w:t>
      </w:r>
      <w:r w:rsidRPr="00557663">
        <w:rPr>
          <w:rFonts w:ascii="Times New Roman" w:hAnsi="Times New Roman" w:cs="Times New Roman"/>
          <w:sz w:val="24"/>
          <w:szCs w:val="24"/>
        </w:rPr>
        <w:t xml:space="preserve"> s’est tourné vers les élèves en fin de fo</w:t>
      </w:r>
      <w:r>
        <w:rPr>
          <w:rFonts w:ascii="Times New Roman" w:hAnsi="Times New Roman" w:cs="Times New Roman"/>
          <w:sz w:val="24"/>
          <w:szCs w:val="24"/>
        </w:rPr>
        <w:t>rmation, c’est-à-dire ceux</w:t>
      </w:r>
      <w:r w:rsidRPr="00557663">
        <w:rPr>
          <w:rFonts w:ascii="Times New Roman" w:hAnsi="Times New Roman" w:cs="Times New Roman"/>
          <w:sz w:val="24"/>
          <w:szCs w:val="24"/>
        </w:rPr>
        <w:t xml:space="preserve"> de la troisièm</w:t>
      </w:r>
      <w:r>
        <w:rPr>
          <w:rFonts w:ascii="Times New Roman" w:hAnsi="Times New Roman" w:cs="Times New Roman"/>
          <w:sz w:val="24"/>
          <w:szCs w:val="24"/>
        </w:rPr>
        <w:t xml:space="preserve">e année. Ce choix s’explique </w:t>
      </w:r>
      <w:r w:rsidRPr="00557663">
        <w:rPr>
          <w:rFonts w:ascii="Times New Roman" w:hAnsi="Times New Roman" w:cs="Times New Roman"/>
          <w:sz w:val="24"/>
          <w:szCs w:val="24"/>
        </w:rPr>
        <w:t>par une partie des objectifs de notre thès</w:t>
      </w:r>
      <w:r>
        <w:rPr>
          <w:rFonts w:ascii="Times New Roman" w:hAnsi="Times New Roman" w:cs="Times New Roman"/>
          <w:sz w:val="24"/>
          <w:szCs w:val="24"/>
        </w:rPr>
        <w:t xml:space="preserve">e de doctorat qui est de déterminer </w:t>
      </w:r>
      <w:r w:rsidRPr="00557663">
        <w:rPr>
          <w:rFonts w:ascii="Times New Roman" w:hAnsi="Times New Roman" w:cs="Times New Roman"/>
          <w:sz w:val="24"/>
          <w:szCs w:val="24"/>
        </w:rPr>
        <w:t xml:space="preserve">les besoins et les stratégies d’enseignement/apprentissage en termes sociodidactiques et d’essayer de proposer un possible réforme du programme scolaire contextualisé du secteur tertiaire </w:t>
      </w:r>
    </w:p>
    <w:p w:rsidR="00E340EE"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La période de l’enquête a été réalisée durant l’année scolaire 2018-2019. Pendant une période limitée, nous avons effectué des entretiens qui ont duré entre 15mn e</w:t>
      </w:r>
      <w:r>
        <w:rPr>
          <w:rFonts w:ascii="Times New Roman" w:hAnsi="Times New Roman" w:cs="Times New Roman"/>
          <w:sz w:val="24"/>
          <w:szCs w:val="24"/>
        </w:rPr>
        <w:t>t 25 mn chacun, la variation était</w:t>
      </w:r>
      <w:r w:rsidRPr="00557663">
        <w:rPr>
          <w:rFonts w:ascii="Times New Roman" w:hAnsi="Times New Roman" w:cs="Times New Roman"/>
          <w:sz w:val="24"/>
          <w:szCs w:val="24"/>
        </w:rPr>
        <w:t xml:space="preserve"> due au temps accordé aux enquêtés pour que ces derniers cherchent des réponses </w:t>
      </w:r>
      <w:r>
        <w:rPr>
          <w:rFonts w:ascii="Times New Roman" w:hAnsi="Times New Roman" w:cs="Times New Roman"/>
          <w:sz w:val="24"/>
          <w:szCs w:val="24"/>
        </w:rPr>
        <w:t>à nos questions. L’entretien a été</w:t>
      </w:r>
      <w:r w:rsidRPr="00557663">
        <w:rPr>
          <w:rFonts w:ascii="Times New Roman" w:hAnsi="Times New Roman" w:cs="Times New Roman"/>
          <w:sz w:val="24"/>
          <w:szCs w:val="24"/>
        </w:rPr>
        <w:t xml:space="preserve"> guidé à l’aide de questions</w:t>
      </w:r>
      <w:r>
        <w:rPr>
          <w:rFonts w:ascii="Times New Roman" w:hAnsi="Times New Roman" w:cs="Times New Roman"/>
          <w:sz w:val="24"/>
          <w:szCs w:val="24"/>
        </w:rPr>
        <w:t xml:space="preserve"> ouvertes dont les réponses ont été</w:t>
      </w:r>
      <w:r w:rsidRPr="00557663">
        <w:rPr>
          <w:rFonts w:ascii="Times New Roman" w:hAnsi="Times New Roman" w:cs="Times New Roman"/>
          <w:sz w:val="24"/>
          <w:szCs w:val="24"/>
        </w:rPr>
        <w:t xml:space="preserve"> enregistrées à l’aide d’un dictaphone et ou d’une caméra</w:t>
      </w:r>
      <w:r>
        <w:rPr>
          <w:rFonts w:ascii="Times New Roman" w:hAnsi="Times New Roman" w:cs="Times New Roman"/>
          <w:sz w:val="24"/>
          <w:szCs w:val="24"/>
        </w:rPr>
        <w:t xml:space="preserve"> afin de pouvoir procéder à la transcription des interactions</w:t>
      </w:r>
      <w:r w:rsidRPr="00557663">
        <w:rPr>
          <w:rFonts w:ascii="Times New Roman" w:hAnsi="Times New Roman" w:cs="Times New Roman"/>
          <w:sz w:val="24"/>
          <w:szCs w:val="24"/>
        </w:rPr>
        <w:t xml:space="preserve">. </w:t>
      </w:r>
      <w:r>
        <w:rPr>
          <w:rFonts w:ascii="Times New Roman" w:hAnsi="Times New Roman" w:cs="Times New Roman"/>
          <w:sz w:val="24"/>
          <w:szCs w:val="24"/>
        </w:rPr>
        <w:t xml:space="preserve">Ce guide d’entretien était </w:t>
      </w:r>
      <w:r w:rsidRPr="00557663">
        <w:rPr>
          <w:rFonts w:ascii="Times New Roman" w:hAnsi="Times New Roman" w:cs="Times New Roman"/>
          <w:sz w:val="24"/>
          <w:szCs w:val="24"/>
        </w:rPr>
        <w:t>constitué de quelques questions concernant surtout la problématique de not</w:t>
      </w:r>
      <w:r>
        <w:rPr>
          <w:rFonts w:ascii="Times New Roman" w:hAnsi="Times New Roman" w:cs="Times New Roman"/>
          <w:sz w:val="24"/>
          <w:szCs w:val="24"/>
        </w:rPr>
        <w:t xml:space="preserve">re thèse, mais contient ainsi trois questions qui pouvaient être exploitées par rapport à </w:t>
      </w:r>
      <w:r w:rsidRPr="00557663">
        <w:rPr>
          <w:rFonts w:ascii="Times New Roman" w:hAnsi="Times New Roman" w:cs="Times New Roman"/>
          <w:sz w:val="24"/>
          <w:szCs w:val="24"/>
        </w:rPr>
        <w:t xml:space="preserve"> la problématique de notre ar</w:t>
      </w:r>
      <w:r>
        <w:rPr>
          <w:rFonts w:ascii="Times New Roman" w:hAnsi="Times New Roman" w:cs="Times New Roman"/>
          <w:sz w:val="24"/>
          <w:szCs w:val="24"/>
        </w:rPr>
        <w:t xml:space="preserve">ticle. </w:t>
      </w:r>
      <w:r w:rsidRPr="00557663">
        <w:rPr>
          <w:rFonts w:ascii="Times New Roman" w:hAnsi="Times New Roman" w:cs="Times New Roman"/>
          <w:sz w:val="24"/>
          <w:szCs w:val="24"/>
        </w:rPr>
        <w:t xml:space="preserve"> Lors des entretiens, nous avons délibérément libellé les guides d’entretien en malgache vu le fait que c’est la langue de prédilection des Malgaches. Cela enlève le poids de devoir s’exprimer dans une langue que les Malgaches ne maîtrisent pas. </w:t>
      </w:r>
    </w:p>
    <w:p w:rsidR="00E340EE" w:rsidRPr="00557663" w:rsidRDefault="00E340EE" w:rsidP="0009637C">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Dans un souci de clarifier notre corpus, les tableaux ci-après présentent les témoins de l’enquête.</w:t>
      </w:r>
    </w:p>
    <w:p w:rsidR="00E340EE" w:rsidRPr="00FA15C7" w:rsidRDefault="00E340EE" w:rsidP="00E340EE">
      <w:pPr>
        <w:spacing w:line="360" w:lineRule="auto"/>
        <w:jc w:val="both"/>
        <w:rPr>
          <w:rFonts w:ascii="Times New Roman" w:hAnsi="Times New Roman" w:cs="Times New Roman"/>
          <w:i/>
          <w:sz w:val="24"/>
          <w:szCs w:val="24"/>
        </w:rPr>
      </w:pPr>
      <w:r w:rsidRPr="00557663">
        <w:rPr>
          <w:rFonts w:ascii="Times New Roman" w:hAnsi="Times New Roman" w:cs="Times New Roman"/>
          <w:i/>
          <w:sz w:val="24"/>
          <w:szCs w:val="24"/>
          <w:u w:val="single"/>
        </w:rPr>
        <w:t>Tableau 1</w:t>
      </w:r>
      <w:r w:rsidRPr="00557663">
        <w:rPr>
          <w:rFonts w:ascii="Times New Roman" w:hAnsi="Times New Roman" w:cs="Times New Roman"/>
          <w:i/>
          <w:sz w:val="24"/>
          <w:szCs w:val="24"/>
        </w:rPr>
        <w:t> : résumé des renseignements sur les témoins-élèves</w:t>
      </w:r>
    </w:p>
    <w:tbl>
      <w:tblPr>
        <w:tblStyle w:val="Grilledutableau"/>
        <w:tblW w:w="10031" w:type="dxa"/>
        <w:tblLook w:val="04A0" w:firstRow="1" w:lastRow="0" w:firstColumn="1" w:lastColumn="0" w:noHBand="0" w:noVBand="1"/>
      </w:tblPr>
      <w:tblGrid>
        <w:gridCol w:w="1966"/>
        <w:gridCol w:w="1950"/>
        <w:gridCol w:w="2571"/>
        <w:gridCol w:w="3544"/>
      </w:tblGrid>
      <w:tr w:rsidR="00E340EE" w:rsidRPr="00557663" w:rsidTr="00E32A1F">
        <w:tc>
          <w:tcPr>
            <w:tcW w:w="1966" w:type="dxa"/>
          </w:tcPr>
          <w:p w:rsidR="00E340EE" w:rsidRPr="00557663" w:rsidRDefault="00E340EE" w:rsidP="00E32A1F">
            <w:pPr>
              <w:spacing w:line="360" w:lineRule="auto"/>
              <w:jc w:val="both"/>
              <w:rPr>
                <w:rFonts w:ascii="Times New Roman" w:hAnsi="Times New Roman" w:cs="Times New Roman"/>
                <w:sz w:val="24"/>
                <w:szCs w:val="24"/>
              </w:rPr>
            </w:pPr>
          </w:p>
        </w:tc>
        <w:tc>
          <w:tcPr>
            <w:tcW w:w="4521" w:type="dxa"/>
            <w:gridSpan w:val="2"/>
            <w:vAlign w:val="center"/>
          </w:tcPr>
          <w:p w:rsidR="00E340EE" w:rsidRPr="00557663" w:rsidRDefault="00E340EE" w:rsidP="00E32A1F">
            <w:pPr>
              <w:spacing w:line="360" w:lineRule="auto"/>
              <w:jc w:val="center"/>
              <w:rPr>
                <w:rFonts w:ascii="Times New Roman" w:hAnsi="Times New Roman" w:cs="Times New Roman"/>
                <w:b/>
                <w:sz w:val="24"/>
                <w:szCs w:val="24"/>
              </w:rPr>
            </w:pPr>
            <w:r w:rsidRPr="00557663">
              <w:rPr>
                <w:rFonts w:ascii="Times New Roman" w:hAnsi="Times New Roman" w:cs="Times New Roman"/>
                <w:b/>
                <w:sz w:val="24"/>
                <w:szCs w:val="24"/>
              </w:rPr>
              <w:t>LTP Ankazobe</w:t>
            </w:r>
          </w:p>
        </w:tc>
        <w:tc>
          <w:tcPr>
            <w:tcW w:w="3544" w:type="dxa"/>
            <w:vAlign w:val="center"/>
          </w:tcPr>
          <w:p w:rsidR="00E340EE" w:rsidRPr="00557663" w:rsidRDefault="00E340EE" w:rsidP="00E32A1F">
            <w:pPr>
              <w:spacing w:line="360" w:lineRule="auto"/>
              <w:jc w:val="center"/>
              <w:rPr>
                <w:rFonts w:ascii="Times New Roman" w:hAnsi="Times New Roman" w:cs="Times New Roman"/>
                <w:b/>
                <w:sz w:val="24"/>
                <w:szCs w:val="24"/>
              </w:rPr>
            </w:pPr>
            <w:r w:rsidRPr="00557663">
              <w:rPr>
                <w:rFonts w:ascii="Times New Roman" w:hAnsi="Times New Roman" w:cs="Times New Roman"/>
                <w:b/>
                <w:sz w:val="24"/>
                <w:szCs w:val="24"/>
              </w:rPr>
              <w:t>LTP Soavinandriana</w:t>
            </w:r>
          </w:p>
        </w:tc>
      </w:tr>
      <w:tr w:rsidR="00E340EE" w:rsidRPr="00557663" w:rsidTr="00E32A1F">
        <w:tc>
          <w:tcPr>
            <w:tcW w:w="1966" w:type="dxa"/>
            <w:vAlign w:val="center"/>
          </w:tcPr>
          <w:p w:rsidR="00E340EE" w:rsidRPr="00557663" w:rsidRDefault="00E340EE" w:rsidP="00E32A1F">
            <w:pPr>
              <w:spacing w:line="360" w:lineRule="auto"/>
              <w:rPr>
                <w:rFonts w:ascii="Times New Roman" w:hAnsi="Times New Roman" w:cs="Times New Roman"/>
                <w:b/>
                <w:sz w:val="24"/>
                <w:szCs w:val="24"/>
              </w:rPr>
            </w:pPr>
            <w:r>
              <w:rPr>
                <w:rFonts w:ascii="Times New Roman" w:hAnsi="Times New Roman" w:cs="Times New Roman"/>
                <w:b/>
                <w:sz w:val="24"/>
                <w:szCs w:val="24"/>
              </w:rPr>
              <w:t>C</w:t>
            </w:r>
            <w:r w:rsidRPr="00557663">
              <w:rPr>
                <w:rFonts w:ascii="Times New Roman" w:hAnsi="Times New Roman" w:cs="Times New Roman"/>
                <w:b/>
                <w:sz w:val="24"/>
                <w:szCs w:val="24"/>
              </w:rPr>
              <w:t>lasse</w:t>
            </w:r>
          </w:p>
        </w:tc>
        <w:tc>
          <w:tcPr>
            <w:tcW w:w="8065" w:type="dxa"/>
            <w:gridSpan w:val="3"/>
          </w:tcPr>
          <w:p w:rsidR="00E340EE" w:rsidRPr="00557663" w:rsidRDefault="00E340EE" w:rsidP="00E32A1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57663">
              <w:rPr>
                <w:rFonts w:ascii="Times New Roman" w:hAnsi="Times New Roman" w:cs="Times New Roman"/>
                <w:sz w:val="24"/>
                <w:szCs w:val="24"/>
              </w:rPr>
              <w:t>3ème année</w:t>
            </w:r>
          </w:p>
        </w:tc>
      </w:tr>
      <w:tr w:rsidR="00E340EE" w:rsidRPr="00557663" w:rsidTr="00E32A1F">
        <w:tc>
          <w:tcPr>
            <w:tcW w:w="1966" w:type="dxa"/>
            <w:vAlign w:val="center"/>
          </w:tcPr>
          <w:p w:rsidR="00E340EE" w:rsidRPr="00557663" w:rsidRDefault="00E340EE" w:rsidP="00E32A1F">
            <w:pPr>
              <w:spacing w:line="360" w:lineRule="auto"/>
              <w:rPr>
                <w:rFonts w:ascii="Times New Roman" w:hAnsi="Times New Roman" w:cs="Times New Roman"/>
                <w:b/>
                <w:sz w:val="24"/>
                <w:szCs w:val="24"/>
              </w:rPr>
            </w:pPr>
            <w:r w:rsidRPr="00A03EDE">
              <w:rPr>
                <w:rFonts w:ascii="Times New Roman" w:hAnsi="Times New Roman" w:cs="Times New Roman"/>
                <w:b/>
                <w:sz w:val="24"/>
                <w:szCs w:val="24"/>
              </w:rPr>
              <w:t>É</w:t>
            </w:r>
            <w:r w:rsidRPr="00557663">
              <w:rPr>
                <w:rFonts w:ascii="Times New Roman" w:hAnsi="Times New Roman" w:cs="Times New Roman"/>
                <w:b/>
                <w:sz w:val="24"/>
                <w:szCs w:val="24"/>
              </w:rPr>
              <w:t>lèves</w:t>
            </w:r>
          </w:p>
        </w:tc>
        <w:tc>
          <w:tcPr>
            <w:tcW w:w="1950"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4</w:t>
            </w:r>
          </w:p>
        </w:tc>
        <w:tc>
          <w:tcPr>
            <w:tcW w:w="2571" w:type="dxa"/>
          </w:tcPr>
          <w:p w:rsidR="00E340EE" w:rsidRPr="00557663" w:rsidRDefault="00E340EE" w:rsidP="00E32A1F">
            <w:pPr>
              <w:spacing w:line="360" w:lineRule="auto"/>
              <w:jc w:val="center"/>
              <w:rPr>
                <w:rFonts w:ascii="Times New Roman" w:hAnsi="Times New Roman" w:cs="Times New Roman"/>
                <w:sz w:val="24"/>
                <w:szCs w:val="24"/>
              </w:rPr>
            </w:pPr>
          </w:p>
        </w:tc>
        <w:tc>
          <w:tcPr>
            <w:tcW w:w="354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4</w:t>
            </w:r>
          </w:p>
        </w:tc>
      </w:tr>
      <w:tr w:rsidR="00E340EE" w:rsidRPr="00557663" w:rsidTr="00E32A1F">
        <w:tc>
          <w:tcPr>
            <w:tcW w:w="1966" w:type="dxa"/>
            <w:vAlign w:val="center"/>
          </w:tcPr>
          <w:p w:rsidR="00E340EE" w:rsidRPr="00557663" w:rsidRDefault="00E340EE" w:rsidP="00E32A1F">
            <w:pPr>
              <w:spacing w:line="360" w:lineRule="auto"/>
              <w:rPr>
                <w:rFonts w:ascii="Times New Roman" w:hAnsi="Times New Roman" w:cs="Times New Roman"/>
                <w:b/>
                <w:sz w:val="24"/>
                <w:szCs w:val="24"/>
              </w:rPr>
            </w:pPr>
            <w:r>
              <w:rPr>
                <w:rFonts w:ascii="Times New Roman" w:hAnsi="Times New Roman" w:cs="Times New Roman"/>
                <w:b/>
                <w:sz w:val="24"/>
                <w:szCs w:val="24"/>
              </w:rPr>
              <w:t>Genre</w:t>
            </w:r>
          </w:p>
        </w:tc>
        <w:tc>
          <w:tcPr>
            <w:tcW w:w="1950"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2 F</w:t>
            </w:r>
          </w:p>
        </w:tc>
        <w:tc>
          <w:tcPr>
            <w:tcW w:w="2571"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2 G</w:t>
            </w:r>
          </w:p>
        </w:tc>
        <w:tc>
          <w:tcPr>
            <w:tcW w:w="354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4 G</w:t>
            </w:r>
          </w:p>
        </w:tc>
      </w:tr>
      <w:tr w:rsidR="00E340EE" w:rsidRPr="00557663" w:rsidTr="00E32A1F">
        <w:tc>
          <w:tcPr>
            <w:tcW w:w="1966" w:type="dxa"/>
            <w:vAlign w:val="center"/>
          </w:tcPr>
          <w:p w:rsidR="00E340EE" w:rsidRPr="00557663" w:rsidRDefault="00E340EE" w:rsidP="00E32A1F">
            <w:pPr>
              <w:spacing w:line="360" w:lineRule="auto"/>
              <w:rPr>
                <w:rFonts w:ascii="Times New Roman" w:hAnsi="Times New Roman" w:cs="Times New Roman"/>
                <w:b/>
                <w:sz w:val="24"/>
                <w:szCs w:val="24"/>
              </w:rPr>
            </w:pPr>
            <w:r w:rsidRPr="00A03EDE">
              <w:rPr>
                <w:rFonts w:ascii="Times New Roman" w:hAnsi="Times New Roman" w:cs="Times New Roman"/>
                <w:b/>
                <w:sz w:val="24"/>
                <w:szCs w:val="24"/>
              </w:rPr>
              <w:t>Â</w:t>
            </w:r>
            <w:r>
              <w:rPr>
                <w:rFonts w:ascii="Times New Roman" w:hAnsi="Times New Roman" w:cs="Times New Roman"/>
                <w:b/>
                <w:sz w:val="24"/>
                <w:szCs w:val="24"/>
              </w:rPr>
              <w:t>ge</w:t>
            </w:r>
          </w:p>
        </w:tc>
        <w:tc>
          <w:tcPr>
            <w:tcW w:w="1950"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15/16</w:t>
            </w:r>
          </w:p>
        </w:tc>
        <w:tc>
          <w:tcPr>
            <w:tcW w:w="2571"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15/17</w:t>
            </w:r>
          </w:p>
        </w:tc>
        <w:tc>
          <w:tcPr>
            <w:tcW w:w="354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17/18/18/19</w:t>
            </w:r>
          </w:p>
        </w:tc>
      </w:tr>
      <w:tr w:rsidR="00E340EE" w:rsidRPr="00557663" w:rsidTr="00E32A1F">
        <w:tc>
          <w:tcPr>
            <w:tcW w:w="1966" w:type="dxa"/>
            <w:vAlign w:val="center"/>
          </w:tcPr>
          <w:p w:rsidR="00E340EE" w:rsidRPr="00557663" w:rsidRDefault="00E340EE" w:rsidP="00E32A1F">
            <w:pPr>
              <w:spacing w:line="360" w:lineRule="auto"/>
              <w:rPr>
                <w:rFonts w:ascii="Times New Roman" w:hAnsi="Times New Roman" w:cs="Times New Roman"/>
                <w:b/>
                <w:sz w:val="24"/>
                <w:szCs w:val="24"/>
              </w:rPr>
            </w:pPr>
            <w:r>
              <w:rPr>
                <w:rFonts w:ascii="Times New Roman" w:hAnsi="Times New Roman" w:cs="Times New Roman"/>
                <w:b/>
                <w:sz w:val="24"/>
                <w:szCs w:val="24"/>
              </w:rPr>
              <w:t>Spécialité</w:t>
            </w:r>
          </w:p>
        </w:tc>
        <w:tc>
          <w:tcPr>
            <w:tcW w:w="4521" w:type="dxa"/>
            <w:gridSpan w:val="2"/>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Gestion G2</w:t>
            </w:r>
          </w:p>
        </w:tc>
        <w:tc>
          <w:tcPr>
            <w:tcW w:w="354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Technique commercial G3</w:t>
            </w:r>
          </w:p>
        </w:tc>
      </w:tr>
    </w:tbl>
    <w:p w:rsidR="00E340EE" w:rsidRDefault="00E340EE" w:rsidP="00E340EE">
      <w:pPr>
        <w:spacing w:line="360" w:lineRule="auto"/>
        <w:ind w:firstLine="708"/>
        <w:jc w:val="both"/>
        <w:rPr>
          <w:rFonts w:ascii="Times New Roman" w:hAnsi="Times New Roman" w:cs="Times New Roman"/>
          <w:b/>
          <w:sz w:val="24"/>
          <w:szCs w:val="24"/>
        </w:rPr>
      </w:pPr>
    </w:p>
    <w:p w:rsidR="00E340EE" w:rsidRPr="00FA15C7" w:rsidRDefault="00E340EE" w:rsidP="00E340EE">
      <w:pPr>
        <w:autoSpaceDE w:val="0"/>
        <w:autoSpaceDN w:val="0"/>
        <w:adjustRightInd w:val="0"/>
        <w:spacing w:after="0" w:line="360" w:lineRule="auto"/>
        <w:jc w:val="both"/>
        <w:rPr>
          <w:rFonts w:ascii="Times New Roman" w:hAnsi="Times New Roman" w:cs="Times New Roman"/>
          <w:i/>
          <w:sz w:val="24"/>
          <w:szCs w:val="24"/>
        </w:rPr>
      </w:pPr>
      <w:r w:rsidRPr="00557663">
        <w:rPr>
          <w:rFonts w:ascii="Times New Roman" w:hAnsi="Times New Roman" w:cs="Times New Roman"/>
          <w:i/>
          <w:sz w:val="24"/>
          <w:szCs w:val="24"/>
          <w:u w:val="single"/>
        </w:rPr>
        <w:t>Tableau 2</w:t>
      </w:r>
      <w:r w:rsidRPr="00FA15C7">
        <w:rPr>
          <w:rFonts w:ascii="Times New Roman" w:hAnsi="Times New Roman" w:cs="Times New Roman"/>
          <w:i/>
          <w:sz w:val="24"/>
          <w:szCs w:val="24"/>
        </w:rPr>
        <w:t xml:space="preserve"> : </w:t>
      </w:r>
      <w:r w:rsidRPr="00557663">
        <w:rPr>
          <w:rFonts w:ascii="Times New Roman" w:hAnsi="Times New Roman" w:cs="Times New Roman"/>
          <w:i/>
          <w:sz w:val="24"/>
          <w:szCs w:val="24"/>
        </w:rPr>
        <w:t>résumé des renseignements sur les témoins-enseignants</w:t>
      </w:r>
    </w:p>
    <w:tbl>
      <w:tblPr>
        <w:tblStyle w:val="Grilledutableau"/>
        <w:tblW w:w="10031" w:type="dxa"/>
        <w:tblLook w:val="04A0" w:firstRow="1" w:lastRow="0" w:firstColumn="1" w:lastColumn="0" w:noHBand="0" w:noVBand="1"/>
      </w:tblPr>
      <w:tblGrid>
        <w:gridCol w:w="2518"/>
        <w:gridCol w:w="3119"/>
        <w:gridCol w:w="4394"/>
      </w:tblGrid>
      <w:tr w:rsidR="00E340EE" w:rsidRPr="00557663" w:rsidTr="00E32A1F">
        <w:tc>
          <w:tcPr>
            <w:tcW w:w="2518" w:type="dxa"/>
          </w:tcPr>
          <w:p w:rsidR="00E340EE" w:rsidRPr="00557663" w:rsidRDefault="00E340EE" w:rsidP="00E32A1F">
            <w:pPr>
              <w:spacing w:line="360" w:lineRule="auto"/>
              <w:jc w:val="both"/>
              <w:rPr>
                <w:rFonts w:ascii="Times New Roman" w:hAnsi="Times New Roman" w:cs="Times New Roman"/>
                <w:sz w:val="24"/>
                <w:szCs w:val="24"/>
              </w:rPr>
            </w:pPr>
          </w:p>
        </w:tc>
        <w:tc>
          <w:tcPr>
            <w:tcW w:w="3119" w:type="dxa"/>
            <w:vAlign w:val="center"/>
          </w:tcPr>
          <w:p w:rsidR="00E340EE" w:rsidRPr="00557663" w:rsidRDefault="00E340EE" w:rsidP="00E32A1F">
            <w:pPr>
              <w:spacing w:line="360" w:lineRule="auto"/>
              <w:jc w:val="center"/>
              <w:rPr>
                <w:rFonts w:ascii="Times New Roman" w:hAnsi="Times New Roman" w:cs="Times New Roman"/>
                <w:b/>
                <w:sz w:val="24"/>
                <w:szCs w:val="24"/>
              </w:rPr>
            </w:pPr>
            <w:r w:rsidRPr="00557663">
              <w:rPr>
                <w:rFonts w:ascii="Times New Roman" w:hAnsi="Times New Roman" w:cs="Times New Roman"/>
                <w:b/>
                <w:sz w:val="24"/>
                <w:szCs w:val="24"/>
              </w:rPr>
              <w:t>LTP Ankazobe</w:t>
            </w:r>
          </w:p>
        </w:tc>
        <w:tc>
          <w:tcPr>
            <w:tcW w:w="4394" w:type="dxa"/>
            <w:vAlign w:val="center"/>
          </w:tcPr>
          <w:p w:rsidR="00E340EE" w:rsidRPr="00557663" w:rsidRDefault="00E340EE" w:rsidP="00E32A1F">
            <w:pPr>
              <w:spacing w:line="360" w:lineRule="auto"/>
              <w:jc w:val="center"/>
              <w:rPr>
                <w:rFonts w:ascii="Times New Roman" w:hAnsi="Times New Roman" w:cs="Times New Roman"/>
                <w:b/>
                <w:sz w:val="24"/>
                <w:szCs w:val="24"/>
              </w:rPr>
            </w:pPr>
            <w:r w:rsidRPr="00557663">
              <w:rPr>
                <w:rFonts w:ascii="Times New Roman" w:hAnsi="Times New Roman" w:cs="Times New Roman"/>
                <w:b/>
                <w:sz w:val="24"/>
                <w:szCs w:val="24"/>
              </w:rPr>
              <w:t>LTP Soavinandriana</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sidRPr="00557663">
              <w:rPr>
                <w:rFonts w:ascii="Times New Roman" w:hAnsi="Times New Roman" w:cs="Times New Roman"/>
                <w:b/>
                <w:sz w:val="24"/>
                <w:szCs w:val="24"/>
              </w:rPr>
              <w:t>Enseignants</w:t>
            </w:r>
          </w:p>
        </w:tc>
        <w:tc>
          <w:tcPr>
            <w:tcW w:w="7513" w:type="dxa"/>
            <w:gridSpan w:val="2"/>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anglais</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Pr>
                <w:rFonts w:ascii="Times New Roman" w:hAnsi="Times New Roman" w:cs="Times New Roman"/>
                <w:b/>
                <w:sz w:val="24"/>
                <w:szCs w:val="24"/>
              </w:rPr>
              <w:t>Genre</w:t>
            </w:r>
          </w:p>
        </w:tc>
        <w:tc>
          <w:tcPr>
            <w:tcW w:w="3119"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F</w:t>
            </w:r>
          </w:p>
        </w:tc>
        <w:tc>
          <w:tcPr>
            <w:tcW w:w="439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F</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sidRPr="00A03EDE">
              <w:rPr>
                <w:rFonts w:ascii="Times New Roman" w:hAnsi="Times New Roman" w:cs="Times New Roman"/>
                <w:b/>
                <w:sz w:val="24"/>
                <w:szCs w:val="24"/>
              </w:rPr>
              <w:t>Â</w:t>
            </w:r>
            <w:r>
              <w:rPr>
                <w:rFonts w:ascii="Times New Roman" w:hAnsi="Times New Roman" w:cs="Times New Roman"/>
                <w:b/>
                <w:sz w:val="24"/>
                <w:szCs w:val="24"/>
              </w:rPr>
              <w:t>ge</w:t>
            </w:r>
          </w:p>
        </w:tc>
        <w:tc>
          <w:tcPr>
            <w:tcW w:w="3119"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32</w:t>
            </w:r>
          </w:p>
        </w:tc>
        <w:tc>
          <w:tcPr>
            <w:tcW w:w="439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35</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sidRPr="00557663">
              <w:rPr>
                <w:rFonts w:ascii="Times New Roman" w:hAnsi="Times New Roman" w:cs="Times New Roman"/>
                <w:b/>
                <w:sz w:val="24"/>
                <w:szCs w:val="24"/>
              </w:rPr>
              <w:t>Région d’études</w:t>
            </w:r>
          </w:p>
        </w:tc>
        <w:tc>
          <w:tcPr>
            <w:tcW w:w="3119"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Analamanga</w:t>
            </w:r>
          </w:p>
        </w:tc>
        <w:tc>
          <w:tcPr>
            <w:tcW w:w="439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Analamanga</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sidRPr="00557663">
              <w:rPr>
                <w:rFonts w:ascii="Times New Roman" w:hAnsi="Times New Roman" w:cs="Times New Roman"/>
                <w:b/>
                <w:sz w:val="24"/>
                <w:szCs w:val="24"/>
              </w:rPr>
              <w:t>Niveau d’études</w:t>
            </w:r>
          </w:p>
        </w:tc>
        <w:tc>
          <w:tcPr>
            <w:tcW w:w="3119"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Bacc + 4</w:t>
            </w:r>
          </w:p>
        </w:tc>
        <w:tc>
          <w:tcPr>
            <w:tcW w:w="439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Bacc + 3</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Pr>
                <w:rFonts w:ascii="Times New Roman" w:hAnsi="Times New Roman" w:cs="Times New Roman"/>
                <w:b/>
                <w:sz w:val="24"/>
                <w:szCs w:val="24"/>
              </w:rPr>
              <w:t>Diplôme</w:t>
            </w:r>
          </w:p>
        </w:tc>
        <w:tc>
          <w:tcPr>
            <w:tcW w:w="3119" w:type="dxa"/>
            <w:vAlign w:val="center"/>
          </w:tcPr>
          <w:p w:rsidR="00E340EE" w:rsidRPr="00557663" w:rsidRDefault="00E340EE" w:rsidP="00E32A1F">
            <w:pPr>
              <w:spacing w:line="360" w:lineRule="auto"/>
              <w:rPr>
                <w:rFonts w:ascii="Times New Roman" w:hAnsi="Times New Roman" w:cs="Times New Roman"/>
                <w:sz w:val="24"/>
                <w:szCs w:val="24"/>
              </w:rPr>
            </w:pPr>
            <w:r>
              <w:rPr>
                <w:rFonts w:ascii="Times New Roman" w:hAnsi="Times New Roman" w:cs="Times New Roman"/>
                <w:sz w:val="24"/>
                <w:szCs w:val="24"/>
              </w:rPr>
              <w:t xml:space="preserve">Maitrise de </w:t>
            </w:r>
            <w:r w:rsidRPr="00557663">
              <w:rPr>
                <w:rFonts w:ascii="Times New Roman" w:hAnsi="Times New Roman" w:cs="Times New Roman"/>
                <w:sz w:val="24"/>
                <w:szCs w:val="24"/>
              </w:rPr>
              <w:t>Lettres Anglaises</w:t>
            </w:r>
          </w:p>
        </w:tc>
        <w:tc>
          <w:tcPr>
            <w:tcW w:w="4394" w:type="dxa"/>
          </w:tcPr>
          <w:p w:rsidR="00E340EE" w:rsidRPr="00557663" w:rsidRDefault="00E340EE" w:rsidP="00E32A1F">
            <w:pPr>
              <w:spacing w:line="360" w:lineRule="auto"/>
              <w:rPr>
                <w:rFonts w:ascii="Times New Roman" w:hAnsi="Times New Roman" w:cs="Times New Roman"/>
                <w:sz w:val="24"/>
                <w:szCs w:val="24"/>
              </w:rPr>
            </w:pPr>
            <w:r w:rsidRPr="00557663">
              <w:rPr>
                <w:rFonts w:ascii="Times New Roman" w:hAnsi="Times New Roman" w:cs="Times New Roman"/>
                <w:sz w:val="24"/>
                <w:szCs w:val="24"/>
              </w:rPr>
              <w:t>Licence en Communication/ Certificat d’anglais</w:t>
            </w:r>
          </w:p>
        </w:tc>
      </w:tr>
      <w:tr w:rsidR="00E340EE" w:rsidRPr="00557663" w:rsidTr="00E32A1F">
        <w:tc>
          <w:tcPr>
            <w:tcW w:w="2518" w:type="dxa"/>
            <w:vAlign w:val="center"/>
          </w:tcPr>
          <w:p w:rsidR="00E340EE" w:rsidRPr="00557663" w:rsidRDefault="00E340EE" w:rsidP="00E32A1F">
            <w:pPr>
              <w:spacing w:line="360" w:lineRule="auto"/>
              <w:rPr>
                <w:rFonts w:ascii="Times New Roman" w:hAnsi="Times New Roman" w:cs="Times New Roman"/>
                <w:b/>
                <w:sz w:val="24"/>
                <w:szCs w:val="24"/>
              </w:rPr>
            </w:pPr>
            <w:r>
              <w:rPr>
                <w:rFonts w:ascii="Times New Roman" w:hAnsi="Times New Roman" w:cs="Times New Roman"/>
                <w:b/>
                <w:sz w:val="24"/>
                <w:szCs w:val="24"/>
              </w:rPr>
              <w:t>Année</w:t>
            </w:r>
            <w:r w:rsidRPr="00557663">
              <w:rPr>
                <w:rFonts w:ascii="Times New Roman" w:hAnsi="Times New Roman" w:cs="Times New Roman"/>
                <w:b/>
                <w:sz w:val="24"/>
                <w:szCs w:val="24"/>
              </w:rPr>
              <w:t xml:space="preserve"> d’expérience</w:t>
            </w:r>
          </w:p>
        </w:tc>
        <w:tc>
          <w:tcPr>
            <w:tcW w:w="3119"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05</w:t>
            </w:r>
          </w:p>
        </w:tc>
        <w:tc>
          <w:tcPr>
            <w:tcW w:w="4394" w:type="dxa"/>
          </w:tcPr>
          <w:p w:rsidR="00E340EE" w:rsidRPr="00557663" w:rsidRDefault="00E340EE" w:rsidP="00E32A1F">
            <w:pPr>
              <w:spacing w:line="360" w:lineRule="auto"/>
              <w:jc w:val="center"/>
              <w:rPr>
                <w:rFonts w:ascii="Times New Roman" w:hAnsi="Times New Roman" w:cs="Times New Roman"/>
                <w:sz w:val="24"/>
                <w:szCs w:val="24"/>
              </w:rPr>
            </w:pPr>
            <w:r w:rsidRPr="00557663">
              <w:rPr>
                <w:rFonts w:ascii="Times New Roman" w:hAnsi="Times New Roman" w:cs="Times New Roman"/>
                <w:sz w:val="24"/>
                <w:szCs w:val="24"/>
              </w:rPr>
              <w:t>07</w:t>
            </w:r>
          </w:p>
        </w:tc>
      </w:tr>
    </w:tbl>
    <w:p w:rsidR="00E340EE" w:rsidRPr="00E42716" w:rsidRDefault="00E340EE" w:rsidP="00E340EE">
      <w:pPr>
        <w:autoSpaceDE w:val="0"/>
        <w:autoSpaceDN w:val="0"/>
        <w:adjustRightInd w:val="0"/>
        <w:spacing w:after="0" w:line="360" w:lineRule="auto"/>
        <w:jc w:val="both"/>
        <w:rPr>
          <w:rFonts w:ascii="Times New Roman" w:hAnsi="Times New Roman" w:cs="Times New Roman"/>
          <w:sz w:val="24"/>
          <w:szCs w:val="24"/>
        </w:rPr>
      </w:pPr>
    </w:p>
    <w:p w:rsidR="00E340EE" w:rsidRDefault="00E340EE" w:rsidP="00E340E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Quelles sont les données issues des enquêtes ?</w:t>
      </w:r>
    </w:p>
    <w:p w:rsidR="00E340EE" w:rsidRPr="00FA15C7" w:rsidRDefault="00E340EE" w:rsidP="00E340EE">
      <w:pPr>
        <w:autoSpaceDE w:val="0"/>
        <w:autoSpaceDN w:val="0"/>
        <w:adjustRightInd w:val="0"/>
        <w:spacing w:after="0" w:line="360" w:lineRule="auto"/>
        <w:jc w:val="both"/>
        <w:rPr>
          <w:rFonts w:ascii="Times New Roman" w:hAnsi="Times New Roman" w:cs="Times New Roman"/>
          <w:sz w:val="24"/>
          <w:szCs w:val="24"/>
        </w:rPr>
      </w:pPr>
    </w:p>
    <w:p w:rsidR="00E340EE" w:rsidRPr="00557663" w:rsidRDefault="00E340EE" w:rsidP="00E340EE">
      <w:pPr>
        <w:autoSpaceDE w:val="0"/>
        <w:autoSpaceDN w:val="0"/>
        <w:adjustRightInd w:val="0"/>
        <w:spacing w:after="0" w:line="360" w:lineRule="auto"/>
        <w:ind w:firstLine="426"/>
        <w:jc w:val="both"/>
        <w:rPr>
          <w:rFonts w:ascii="Times New Roman" w:hAnsi="Times New Roman" w:cs="Times New Roman"/>
          <w:b/>
          <w:sz w:val="24"/>
          <w:szCs w:val="24"/>
        </w:rPr>
      </w:pPr>
      <w:r w:rsidRPr="00557663">
        <w:rPr>
          <w:rFonts w:ascii="Times New Roman" w:hAnsi="Times New Roman" w:cs="Times New Roman"/>
          <w:b/>
          <w:sz w:val="24"/>
          <w:szCs w:val="24"/>
        </w:rPr>
        <w:t xml:space="preserve">Présentation des résultats </w:t>
      </w:r>
    </w:p>
    <w:p w:rsidR="00E340EE" w:rsidRPr="00FA15C7"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Des programmes scolaires peu différents de ceux de l’enseignement général</w:t>
      </w:r>
    </w:p>
    <w:p w:rsidR="00E340EE" w:rsidRPr="00557663" w:rsidRDefault="00E340EE" w:rsidP="00E340EE">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Le programme d’enseignement ou programme scolaire, définit l’étude de différentes disciplines dans les établissements d’enseignement. Les programmes scolaires de la scolarité obligatoire s’efforcent de faire une synthèse de trois types de considérations : les savoirs nécessaires à l’individu pour vivre et « fonctionner » dans une société donnée, la structure et l’évolution des connaissances dans chaque discipline, les valeurs et les idéologies dans la société au st</w:t>
      </w:r>
      <w:r>
        <w:rPr>
          <w:rFonts w:ascii="Times New Roman" w:hAnsi="Times New Roman" w:cs="Times New Roman"/>
          <w:sz w:val="24"/>
          <w:szCs w:val="24"/>
        </w:rPr>
        <w:t>ade actuel de son développement</w:t>
      </w:r>
      <w:r>
        <w:rPr>
          <w:rStyle w:val="Appelnotedebasdep"/>
          <w:rFonts w:ascii="Times New Roman" w:hAnsi="Times New Roman" w:cs="Times New Roman"/>
          <w:sz w:val="24"/>
          <w:szCs w:val="24"/>
        </w:rPr>
        <w:footnoteReference w:id="2"/>
      </w:r>
      <w:r w:rsidRPr="00557663">
        <w:rPr>
          <w:rFonts w:ascii="Times New Roman" w:hAnsi="Times New Roman" w:cs="Times New Roman"/>
          <w:sz w:val="24"/>
          <w:szCs w:val="24"/>
        </w:rPr>
        <w:t>. En effet, pour chaque système scolaire, le programme scolaire est l’un des facteurs de réussite d’un enseignement. Puisque nous nous penchons sur l’enseignemen</w:t>
      </w:r>
      <w:r>
        <w:rPr>
          <w:rFonts w:ascii="Times New Roman" w:hAnsi="Times New Roman" w:cs="Times New Roman"/>
          <w:sz w:val="24"/>
          <w:szCs w:val="24"/>
        </w:rPr>
        <w:t>t technique, d</w:t>
      </w:r>
      <w:r w:rsidRPr="00557663">
        <w:rPr>
          <w:rFonts w:ascii="Times New Roman" w:hAnsi="Times New Roman" w:cs="Times New Roman"/>
          <w:sz w:val="24"/>
          <w:szCs w:val="24"/>
        </w:rPr>
        <w:t>ans l’</w:t>
      </w:r>
      <w:r w:rsidRPr="004C12F5">
        <w:rPr>
          <w:rFonts w:ascii="Times New Roman" w:hAnsi="Times New Roman" w:cs="Times New Roman"/>
          <w:i/>
          <w:sz w:val="24"/>
          <w:szCs w:val="24"/>
        </w:rPr>
        <w:t>É</w:t>
      </w:r>
      <w:r w:rsidRPr="00FA15C7">
        <w:rPr>
          <w:rFonts w:ascii="Times New Roman" w:hAnsi="Times New Roman" w:cs="Times New Roman"/>
          <w:i/>
          <w:sz w:val="24"/>
          <w:szCs w:val="24"/>
        </w:rPr>
        <w:t>ducation Intégrale</w:t>
      </w:r>
      <w:r>
        <w:rPr>
          <w:rFonts w:ascii="Times New Roman" w:hAnsi="Times New Roman" w:cs="Times New Roman"/>
          <w:sz w:val="24"/>
          <w:szCs w:val="24"/>
        </w:rPr>
        <w:t xml:space="preserve">, Daniel Hameline </w:t>
      </w:r>
      <w:r w:rsidRPr="00557663">
        <w:rPr>
          <w:rFonts w:ascii="Times New Roman" w:hAnsi="Times New Roman" w:cs="Times New Roman"/>
          <w:sz w:val="24"/>
          <w:szCs w:val="24"/>
        </w:rPr>
        <w:t xml:space="preserve"> (2001 : 228)</w:t>
      </w:r>
      <w:r>
        <w:rPr>
          <w:rFonts w:ascii="Times New Roman" w:hAnsi="Times New Roman" w:cs="Times New Roman"/>
          <w:sz w:val="24"/>
          <w:szCs w:val="24"/>
        </w:rPr>
        <w:t xml:space="preserve"> </w:t>
      </w:r>
      <w:r w:rsidRPr="00557663">
        <w:rPr>
          <w:rFonts w:ascii="Times New Roman" w:hAnsi="Times New Roman" w:cs="Times New Roman"/>
          <w:sz w:val="24"/>
          <w:szCs w:val="24"/>
        </w:rPr>
        <w:t>nous rappelle que la spécialisation des connaissances et de</w:t>
      </w:r>
      <w:r>
        <w:rPr>
          <w:rFonts w:ascii="Times New Roman" w:hAnsi="Times New Roman" w:cs="Times New Roman"/>
          <w:sz w:val="24"/>
          <w:szCs w:val="24"/>
        </w:rPr>
        <w:t>s</w:t>
      </w:r>
      <w:r w:rsidRPr="00557663">
        <w:rPr>
          <w:rFonts w:ascii="Times New Roman" w:hAnsi="Times New Roman" w:cs="Times New Roman"/>
          <w:sz w:val="24"/>
          <w:szCs w:val="24"/>
        </w:rPr>
        <w:t xml:space="preserve"> compétences est en pleine croissance et </w:t>
      </w:r>
      <w:r>
        <w:rPr>
          <w:rFonts w:ascii="Times New Roman" w:hAnsi="Times New Roman" w:cs="Times New Roman"/>
          <w:sz w:val="24"/>
          <w:szCs w:val="24"/>
        </w:rPr>
        <w:t xml:space="preserve">que le choix de la formation est devenu </w:t>
      </w:r>
      <w:r w:rsidRPr="00557663">
        <w:rPr>
          <w:rFonts w:ascii="Times New Roman" w:hAnsi="Times New Roman" w:cs="Times New Roman"/>
          <w:sz w:val="24"/>
          <w:szCs w:val="24"/>
        </w:rPr>
        <w:t>difficile à mettre en œuvre. Des ques</w:t>
      </w:r>
      <w:r>
        <w:rPr>
          <w:rFonts w:ascii="Times New Roman" w:hAnsi="Times New Roman" w:cs="Times New Roman"/>
          <w:sz w:val="24"/>
          <w:szCs w:val="24"/>
        </w:rPr>
        <w:t>tions d’ordre pratique constituent</w:t>
      </w:r>
      <w:r w:rsidRPr="00557663">
        <w:rPr>
          <w:rFonts w:ascii="Times New Roman" w:hAnsi="Times New Roman" w:cs="Times New Roman"/>
          <w:sz w:val="24"/>
          <w:szCs w:val="24"/>
        </w:rPr>
        <w:t xml:space="preserve"> les sources de cette difficulté (</w:t>
      </w:r>
      <w:r>
        <w:rPr>
          <w:rFonts w:ascii="Times New Roman" w:hAnsi="Times New Roman" w:cs="Times New Roman"/>
          <w:sz w:val="24"/>
          <w:szCs w:val="24"/>
        </w:rPr>
        <w:t xml:space="preserve">que faut-il enseigner ? </w:t>
      </w:r>
      <w:r w:rsidRPr="00FA15C7">
        <w:rPr>
          <w:rFonts w:ascii="Times New Roman" w:hAnsi="Times New Roman" w:cs="Times New Roman"/>
          <w:sz w:val="24"/>
          <w:szCs w:val="24"/>
        </w:rPr>
        <w:t xml:space="preserve">À </w:t>
      </w:r>
      <w:r w:rsidRPr="00557663">
        <w:rPr>
          <w:rFonts w:ascii="Times New Roman" w:hAnsi="Times New Roman" w:cs="Times New Roman"/>
          <w:sz w:val="24"/>
          <w:szCs w:val="24"/>
        </w:rPr>
        <w:t>qui ? Dans quel but ? Au service de quel intérêt ?</w:t>
      </w:r>
      <w:r>
        <w:rPr>
          <w:rFonts w:ascii="Times New Roman" w:hAnsi="Times New Roman" w:cs="Times New Roman"/>
          <w:sz w:val="24"/>
          <w:szCs w:val="24"/>
        </w:rPr>
        <w:t>). Selon cet auteur, la tâche n’est</w:t>
      </w:r>
      <w:r w:rsidRPr="00557663">
        <w:rPr>
          <w:rFonts w:ascii="Times New Roman" w:hAnsi="Times New Roman" w:cs="Times New Roman"/>
          <w:sz w:val="24"/>
          <w:szCs w:val="24"/>
        </w:rPr>
        <w:t xml:space="preserve"> pas simple mais il faudrait fixer et officialiser, sous forme de filières et de programmes, les moments opportuns – ni trop précoces, ni trop tardifs – où placer, dans les cursus d’études des « bifurcations » de plus en plus </w:t>
      </w:r>
      <w:r>
        <w:rPr>
          <w:rFonts w:ascii="Times New Roman" w:hAnsi="Times New Roman" w:cs="Times New Roman"/>
          <w:sz w:val="24"/>
          <w:szCs w:val="24"/>
        </w:rPr>
        <w:t>« </w:t>
      </w:r>
      <w:r w:rsidRPr="00557663">
        <w:rPr>
          <w:rFonts w:ascii="Times New Roman" w:hAnsi="Times New Roman" w:cs="Times New Roman"/>
          <w:sz w:val="24"/>
          <w:szCs w:val="24"/>
        </w:rPr>
        <w:t>spécialisatrices</w:t>
      </w:r>
      <w:r>
        <w:rPr>
          <w:rFonts w:ascii="Times New Roman" w:hAnsi="Times New Roman" w:cs="Times New Roman"/>
          <w:sz w:val="24"/>
          <w:szCs w:val="24"/>
        </w:rPr>
        <w:t xml:space="preserve"> ». En ce sens, </w:t>
      </w:r>
      <w:r w:rsidRPr="00557663">
        <w:rPr>
          <w:rFonts w:ascii="Times New Roman" w:hAnsi="Times New Roman" w:cs="Times New Roman"/>
          <w:sz w:val="24"/>
          <w:szCs w:val="24"/>
        </w:rPr>
        <w:t xml:space="preserve">le programme scolaire dans l’enseignement technique devrait se spécialiser selon le type de formation de chaque filière.  </w:t>
      </w:r>
    </w:p>
    <w:p w:rsidR="00E340EE" w:rsidRPr="00557663"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Voici donc ce qu’il en est pour l’actuel programme scolaire en vigueur concernant ce secteur à Madagascar. Au plan matériel, d</w:t>
      </w:r>
      <w:r w:rsidRPr="00557663">
        <w:rPr>
          <w:rFonts w:ascii="Times New Roman" w:hAnsi="Times New Roman" w:cs="Times New Roman"/>
          <w:sz w:val="24"/>
          <w:szCs w:val="24"/>
        </w:rPr>
        <w:t>e la couverture à la dernière page, les deux programmes scolaires ont la même structure. Ils sont divisés</w:t>
      </w:r>
      <w:r>
        <w:rPr>
          <w:rFonts w:ascii="Times New Roman" w:hAnsi="Times New Roman" w:cs="Times New Roman"/>
          <w:sz w:val="24"/>
          <w:szCs w:val="24"/>
        </w:rPr>
        <w:t xml:space="preserve"> en quatorze grands chapitres avec le recours à des caractères différents</w:t>
      </w:r>
      <w:r w:rsidRPr="00557663">
        <w:rPr>
          <w:rFonts w:ascii="Times New Roman" w:hAnsi="Times New Roman" w:cs="Times New Roman"/>
          <w:sz w:val="24"/>
          <w:szCs w:val="24"/>
        </w:rPr>
        <w:t xml:space="preserve">. </w:t>
      </w:r>
      <w:r>
        <w:rPr>
          <w:rFonts w:ascii="Times New Roman" w:hAnsi="Times New Roman" w:cs="Times New Roman"/>
          <w:sz w:val="24"/>
          <w:szCs w:val="24"/>
        </w:rPr>
        <w:t>Après les pages de couverture et de présentation</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 xml:space="preserve">, l’introduction </w:t>
      </w:r>
      <w:r w:rsidRPr="00557663">
        <w:rPr>
          <w:rFonts w:ascii="Times New Roman" w:hAnsi="Times New Roman" w:cs="Times New Roman"/>
          <w:sz w:val="24"/>
          <w:szCs w:val="24"/>
        </w:rPr>
        <w:t xml:space="preserve">contient trois rubriques dont les finalités générales de l’enseignement, les objectifs généraux de l’enseignement et le guide de lecture du programme. </w:t>
      </w:r>
      <w:r>
        <w:rPr>
          <w:rFonts w:ascii="Times New Roman" w:hAnsi="Times New Roman" w:cs="Times New Roman"/>
          <w:sz w:val="24"/>
          <w:szCs w:val="24"/>
        </w:rPr>
        <w:t>Dans l’ordre, se succèdent alors l</w:t>
      </w:r>
      <w:r w:rsidRPr="00557663">
        <w:rPr>
          <w:rFonts w:ascii="Times New Roman" w:hAnsi="Times New Roman" w:cs="Times New Roman"/>
          <w:sz w:val="24"/>
          <w:szCs w:val="24"/>
        </w:rPr>
        <w:t>e profil de sortie du nivea</w:t>
      </w:r>
      <w:r>
        <w:rPr>
          <w:rFonts w:ascii="Times New Roman" w:hAnsi="Times New Roman" w:cs="Times New Roman"/>
          <w:sz w:val="24"/>
          <w:szCs w:val="24"/>
        </w:rPr>
        <w:t>u cible,</w:t>
      </w:r>
      <w:r w:rsidRPr="00557663">
        <w:rPr>
          <w:rFonts w:ascii="Times New Roman" w:hAnsi="Times New Roman" w:cs="Times New Roman"/>
          <w:sz w:val="24"/>
          <w:szCs w:val="24"/>
        </w:rPr>
        <w:t xml:space="preserve"> le tableau des horaire</w:t>
      </w:r>
      <w:r>
        <w:rPr>
          <w:rFonts w:ascii="Times New Roman" w:hAnsi="Times New Roman" w:cs="Times New Roman"/>
          <w:sz w:val="24"/>
          <w:szCs w:val="24"/>
        </w:rPr>
        <w:t xml:space="preserve">s alloués à chaque matière suivi par </w:t>
      </w:r>
      <w:r w:rsidRPr="00557663">
        <w:rPr>
          <w:rFonts w:ascii="Times New Roman" w:hAnsi="Times New Roman" w:cs="Times New Roman"/>
          <w:sz w:val="24"/>
          <w:szCs w:val="24"/>
        </w:rPr>
        <w:t xml:space="preserve">la table des matières </w:t>
      </w:r>
      <w:r>
        <w:rPr>
          <w:rFonts w:ascii="Times New Roman" w:hAnsi="Times New Roman" w:cs="Times New Roman"/>
          <w:sz w:val="24"/>
          <w:szCs w:val="24"/>
        </w:rPr>
        <w:t>qui montre la pagination y afférant. La présentation des</w:t>
      </w:r>
      <w:r w:rsidRPr="00557663">
        <w:rPr>
          <w:rFonts w:ascii="Times New Roman" w:hAnsi="Times New Roman" w:cs="Times New Roman"/>
          <w:sz w:val="24"/>
          <w:szCs w:val="24"/>
        </w:rPr>
        <w:t xml:space="preserve"> différent</w:t>
      </w:r>
      <w:r>
        <w:rPr>
          <w:rFonts w:ascii="Times New Roman" w:hAnsi="Times New Roman" w:cs="Times New Roman"/>
          <w:sz w:val="24"/>
          <w:szCs w:val="24"/>
        </w:rPr>
        <w:t>e</w:t>
      </w:r>
      <w:r w:rsidRPr="00557663">
        <w:rPr>
          <w:rFonts w:ascii="Times New Roman" w:hAnsi="Times New Roman" w:cs="Times New Roman"/>
          <w:sz w:val="24"/>
          <w:szCs w:val="24"/>
        </w:rPr>
        <w:t xml:space="preserve">s disciplines </w:t>
      </w:r>
      <w:r>
        <w:rPr>
          <w:rFonts w:ascii="Times New Roman" w:hAnsi="Times New Roman" w:cs="Times New Roman"/>
          <w:sz w:val="24"/>
          <w:szCs w:val="24"/>
        </w:rPr>
        <w:t>complète l’ensemble avec une courte introduction pour chacune d’elles et l’énoncé des objectifs ainsi que le</w:t>
      </w:r>
      <w:r w:rsidRPr="00557663">
        <w:rPr>
          <w:rFonts w:ascii="Times New Roman" w:hAnsi="Times New Roman" w:cs="Times New Roman"/>
          <w:sz w:val="24"/>
          <w:szCs w:val="24"/>
        </w:rPr>
        <w:t xml:space="preserve"> guide de lecture </w:t>
      </w:r>
      <w:r>
        <w:rPr>
          <w:rFonts w:ascii="Times New Roman" w:hAnsi="Times New Roman" w:cs="Times New Roman"/>
          <w:sz w:val="24"/>
          <w:szCs w:val="24"/>
        </w:rPr>
        <w:t>des tableaux relatifs aux contenus spécifiques</w:t>
      </w:r>
      <w:r w:rsidRPr="00557663">
        <w:rPr>
          <w:rFonts w:ascii="Times New Roman" w:hAnsi="Times New Roman" w:cs="Times New Roman"/>
          <w:sz w:val="24"/>
          <w:szCs w:val="24"/>
        </w:rPr>
        <w:t xml:space="preserve">. </w:t>
      </w:r>
    </w:p>
    <w:p w:rsidR="00E340EE" w:rsidRPr="00557663"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On observe quelques similitudes mais également des différences entre les programmes scolaires</w:t>
      </w:r>
      <w:r w:rsidRPr="00557663">
        <w:rPr>
          <w:rFonts w:ascii="Times New Roman" w:hAnsi="Times New Roman" w:cs="Times New Roman"/>
          <w:sz w:val="24"/>
          <w:szCs w:val="24"/>
        </w:rPr>
        <w:t xml:space="preserve"> de l’enseignement général et de l’enseignemen</w:t>
      </w:r>
      <w:r>
        <w:rPr>
          <w:rFonts w:ascii="Times New Roman" w:hAnsi="Times New Roman" w:cs="Times New Roman"/>
          <w:sz w:val="24"/>
          <w:szCs w:val="24"/>
        </w:rPr>
        <w:t xml:space="preserve">t technique. En effet, </w:t>
      </w:r>
      <w:r w:rsidRPr="00557663">
        <w:rPr>
          <w:rFonts w:ascii="Times New Roman" w:hAnsi="Times New Roman" w:cs="Times New Roman"/>
          <w:sz w:val="24"/>
          <w:szCs w:val="24"/>
        </w:rPr>
        <w:t xml:space="preserve">les lignes directrices de ces programmes </w:t>
      </w:r>
      <w:r>
        <w:rPr>
          <w:rFonts w:ascii="Times New Roman" w:hAnsi="Times New Roman" w:cs="Times New Roman"/>
          <w:sz w:val="24"/>
          <w:szCs w:val="24"/>
        </w:rPr>
        <w:t>scolaires sont</w:t>
      </w:r>
      <w:r w:rsidRPr="00557663">
        <w:rPr>
          <w:rFonts w:ascii="Times New Roman" w:hAnsi="Times New Roman" w:cs="Times New Roman"/>
          <w:sz w:val="24"/>
          <w:szCs w:val="24"/>
        </w:rPr>
        <w:t xml:space="preserve"> similaires. Concernant les contenus, une similitude a</w:t>
      </w:r>
      <w:r>
        <w:rPr>
          <w:rFonts w:ascii="Times New Roman" w:hAnsi="Times New Roman" w:cs="Times New Roman"/>
          <w:sz w:val="24"/>
          <w:szCs w:val="24"/>
        </w:rPr>
        <w:t>ssez frappante est localisée concernant</w:t>
      </w:r>
      <w:r w:rsidRPr="00557663">
        <w:rPr>
          <w:rFonts w:ascii="Times New Roman" w:hAnsi="Times New Roman" w:cs="Times New Roman"/>
          <w:sz w:val="24"/>
          <w:szCs w:val="24"/>
        </w:rPr>
        <w:t xml:space="preserve"> le</w:t>
      </w:r>
      <w:r>
        <w:rPr>
          <w:rFonts w:ascii="Times New Roman" w:hAnsi="Times New Roman" w:cs="Times New Roman"/>
          <w:sz w:val="24"/>
          <w:szCs w:val="24"/>
        </w:rPr>
        <w:t>s compétences cibles écrites dans</w:t>
      </w:r>
      <w:r w:rsidRPr="00557663">
        <w:rPr>
          <w:rFonts w:ascii="Times New Roman" w:hAnsi="Times New Roman" w:cs="Times New Roman"/>
          <w:sz w:val="24"/>
          <w:szCs w:val="24"/>
        </w:rPr>
        <w:t xml:space="preserve"> l’enseignement des langues, surtout </w:t>
      </w:r>
      <w:r>
        <w:rPr>
          <w:rFonts w:ascii="Times New Roman" w:hAnsi="Times New Roman" w:cs="Times New Roman"/>
          <w:sz w:val="24"/>
          <w:szCs w:val="24"/>
        </w:rPr>
        <w:t xml:space="preserve">pour </w:t>
      </w:r>
      <w:r w:rsidRPr="00557663">
        <w:rPr>
          <w:rFonts w:ascii="Times New Roman" w:hAnsi="Times New Roman" w:cs="Times New Roman"/>
          <w:sz w:val="24"/>
          <w:szCs w:val="24"/>
        </w:rPr>
        <w:t xml:space="preserve">l’anglais : </w:t>
      </w:r>
    </w:p>
    <w:p w:rsidR="00E340EE" w:rsidRPr="00557663" w:rsidRDefault="00E340EE" w:rsidP="00E340EE">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sidRPr="0037726A">
        <w:rPr>
          <w:rFonts w:ascii="Times New Roman" w:hAnsi="Times New Roman" w:cs="Times New Roman"/>
          <w:sz w:val="24"/>
          <w:szCs w:val="24"/>
        </w:rPr>
        <w:t>À</w:t>
      </w:r>
      <w:r w:rsidRPr="00557663">
        <w:rPr>
          <w:rFonts w:ascii="Times New Roman" w:hAnsi="Times New Roman" w:cs="Times New Roman"/>
          <w:sz w:val="24"/>
          <w:szCs w:val="24"/>
        </w:rPr>
        <w:t xml:space="preserve"> la sortie, l’élève doit être capable de ;</w:t>
      </w:r>
    </w:p>
    <w:p w:rsidR="00E340EE" w:rsidRPr="00557663" w:rsidRDefault="00E340EE" w:rsidP="00E340EE">
      <w:p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 s’exprimer de façon convenable dans un anglais courant dans diverse situations</w:t>
      </w:r>
    </w:p>
    <w:p w:rsidR="00E340EE" w:rsidRPr="00557663" w:rsidRDefault="00E340EE" w:rsidP="00E340EE">
      <w:p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 comprendre l’anglais parlé et écrit et y réagir de manière appropriée »</w:t>
      </w:r>
      <w:r>
        <w:rPr>
          <w:rFonts w:ascii="Times New Roman" w:hAnsi="Times New Roman" w:cs="Times New Roman"/>
          <w:sz w:val="24"/>
          <w:szCs w:val="24"/>
        </w:rPr>
        <w:t>.</w:t>
      </w:r>
    </w:p>
    <w:p w:rsidR="00E340EE" w:rsidRPr="00557663" w:rsidRDefault="00E340EE" w:rsidP="00E340E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 plus, l</w:t>
      </w:r>
      <w:r w:rsidRPr="00557663">
        <w:rPr>
          <w:rFonts w:ascii="Times New Roman" w:hAnsi="Times New Roman" w:cs="Times New Roman"/>
          <w:sz w:val="24"/>
          <w:szCs w:val="24"/>
        </w:rPr>
        <w:t xml:space="preserve">es objectifs </w:t>
      </w:r>
      <w:r>
        <w:rPr>
          <w:rFonts w:ascii="Times New Roman" w:hAnsi="Times New Roman" w:cs="Times New Roman"/>
          <w:sz w:val="24"/>
          <w:szCs w:val="24"/>
        </w:rPr>
        <w:t>de la matière anglais sont</w:t>
      </w:r>
      <w:r w:rsidRPr="00557663">
        <w:rPr>
          <w:rFonts w:ascii="Times New Roman" w:hAnsi="Times New Roman" w:cs="Times New Roman"/>
          <w:sz w:val="24"/>
          <w:szCs w:val="24"/>
        </w:rPr>
        <w:t xml:space="preserve"> les mêmes. En effet, trois points essent</w:t>
      </w:r>
      <w:r>
        <w:rPr>
          <w:rFonts w:ascii="Times New Roman" w:hAnsi="Times New Roman" w:cs="Times New Roman"/>
          <w:sz w:val="24"/>
          <w:szCs w:val="24"/>
        </w:rPr>
        <w:t>iels sont mis en évidence :</w:t>
      </w:r>
    </w:p>
    <w:p w:rsidR="00E340EE" w:rsidRDefault="00E340EE" w:rsidP="00E340EE">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a- E</w:t>
      </w:r>
      <w:r w:rsidRPr="00557663">
        <w:rPr>
          <w:rFonts w:ascii="Times New Roman" w:hAnsi="Times New Roman" w:cs="Times New Roman"/>
          <w:sz w:val="24"/>
          <w:szCs w:val="24"/>
        </w:rPr>
        <w:t>nseigner l’anglais signifie enseigner un système et des formes linguistiques aux fins de communication.</w:t>
      </w:r>
    </w:p>
    <w:p w:rsidR="00E340EE" w:rsidRPr="00504B8D" w:rsidRDefault="00E340EE" w:rsidP="00E340EE">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504B8D">
        <w:rPr>
          <w:rFonts w:ascii="Times New Roman" w:hAnsi="Times New Roman" w:cs="Times New Roman"/>
          <w:sz w:val="24"/>
          <w:szCs w:val="24"/>
        </w:rPr>
        <w:t>Enseigner l’anglais implique mettre en contact avec les traits culturels essentiels et les notions proposés aux locuteurs de cette langue (« idioms »)</w:t>
      </w:r>
    </w:p>
    <w:p w:rsidR="00E340EE" w:rsidRPr="00557663" w:rsidRDefault="00E340EE" w:rsidP="00E340EE">
      <w:pPr>
        <w:pStyle w:val="Paragraphedeliste"/>
        <w:numPr>
          <w:ilvl w:val="0"/>
          <w:numId w:val="3"/>
        </w:num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Enseigner l’anglais vise donc à former des élèves capables de (d’) :</w:t>
      </w:r>
    </w:p>
    <w:p w:rsidR="00E340EE" w:rsidRPr="00557663" w:rsidRDefault="00E340EE" w:rsidP="00E340EE">
      <w:pPr>
        <w:pStyle w:val="Paragraphedeliste"/>
        <w:numPr>
          <w:ilvl w:val="0"/>
          <w:numId w:val="2"/>
        </w:num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communiquer oralement et par écrit</w:t>
      </w:r>
    </w:p>
    <w:p w:rsidR="00E340EE" w:rsidRPr="00557663" w:rsidRDefault="00E340EE" w:rsidP="00E340EE">
      <w:pPr>
        <w:pStyle w:val="Paragraphedeliste"/>
        <w:numPr>
          <w:ilvl w:val="0"/>
          <w:numId w:val="2"/>
        </w:num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exprimer leurs opinions personnelles</w:t>
      </w:r>
    </w:p>
    <w:p w:rsidR="00E340EE" w:rsidRPr="00557663" w:rsidRDefault="00E340EE" w:rsidP="00E340EE">
      <w:pPr>
        <w:pStyle w:val="Paragraphedeliste"/>
        <w:numPr>
          <w:ilvl w:val="0"/>
          <w:numId w:val="2"/>
        </w:num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apprécier d’autres valeurs et d’autres cultures</w:t>
      </w:r>
    </w:p>
    <w:p w:rsidR="00E340EE" w:rsidRPr="00557663" w:rsidRDefault="00E340EE" w:rsidP="00E340EE">
      <w:pPr>
        <w:pStyle w:val="Paragraphedeliste"/>
        <w:numPr>
          <w:ilvl w:val="0"/>
          <w:numId w:val="2"/>
        </w:num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appréhender des notions qui leurs sont nouvelles</w:t>
      </w:r>
    </w:p>
    <w:p w:rsidR="00E340EE" w:rsidRPr="00557663" w:rsidRDefault="00E340EE" w:rsidP="00E340EE">
      <w:pPr>
        <w:pStyle w:val="Paragraphedeliste"/>
        <w:numPr>
          <w:ilvl w:val="0"/>
          <w:numId w:val="2"/>
        </w:num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s’informer sur les faits et les phénomènes extérieurs, notamment dans les domaines de la science, de la technologies et des affaires »</w:t>
      </w:r>
    </w:p>
    <w:p w:rsidR="00E340EE" w:rsidRPr="00557663" w:rsidRDefault="00E340EE" w:rsidP="00E340EE">
      <w:pPr>
        <w:spacing w:line="360" w:lineRule="auto"/>
        <w:ind w:firstLine="360"/>
        <w:jc w:val="both"/>
        <w:rPr>
          <w:rFonts w:ascii="Times New Roman" w:hAnsi="Times New Roman" w:cs="Times New Roman"/>
          <w:sz w:val="24"/>
          <w:szCs w:val="24"/>
        </w:rPr>
      </w:pPr>
      <w:r w:rsidRPr="00557663">
        <w:rPr>
          <w:rFonts w:ascii="Times New Roman" w:hAnsi="Times New Roman" w:cs="Times New Roman"/>
          <w:sz w:val="24"/>
          <w:szCs w:val="24"/>
        </w:rPr>
        <w:t xml:space="preserve">Il est aussi </w:t>
      </w:r>
      <w:r>
        <w:rPr>
          <w:rFonts w:ascii="Times New Roman" w:hAnsi="Times New Roman" w:cs="Times New Roman"/>
          <w:sz w:val="24"/>
          <w:szCs w:val="24"/>
        </w:rPr>
        <w:t xml:space="preserve">fait </w:t>
      </w:r>
      <w:r w:rsidRPr="00557663">
        <w:rPr>
          <w:rFonts w:ascii="Times New Roman" w:hAnsi="Times New Roman" w:cs="Times New Roman"/>
          <w:sz w:val="24"/>
          <w:szCs w:val="24"/>
        </w:rPr>
        <w:t>mention de l’approche théorique qui devrait être la base de l’enseignement de l’a</w:t>
      </w:r>
      <w:r>
        <w:rPr>
          <w:rFonts w:ascii="Times New Roman" w:hAnsi="Times New Roman" w:cs="Times New Roman"/>
          <w:sz w:val="24"/>
          <w:szCs w:val="24"/>
        </w:rPr>
        <w:t>nglais dans les classes, à savoir</w:t>
      </w:r>
      <w:r w:rsidRPr="00557663">
        <w:rPr>
          <w:rFonts w:ascii="Times New Roman" w:hAnsi="Times New Roman" w:cs="Times New Roman"/>
          <w:sz w:val="24"/>
          <w:szCs w:val="24"/>
        </w:rPr>
        <w:t xml:space="preserve"> l’approche communicative puisque les bes</w:t>
      </w:r>
      <w:r>
        <w:rPr>
          <w:rFonts w:ascii="Times New Roman" w:hAnsi="Times New Roman" w:cs="Times New Roman"/>
          <w:sz w:val="24"/>
          <w:szCs w:val="24"/>
        </w:rPr>
        <w:t>oins fondamentaux de l’élève sont de pouvoir communiquer en a</w:t>
      </w:r>
      <w:r w:rsidRPr="00557663">
        <w:rPr>
          <w:rFonts w:ascii="Times New Roman" w:hAnsi="Times New Roman" w:cs="Times New Roman"/>
          <w:sz w:val="24"/>
          <w:szCs w:val="24"/>
        </w:rPr>
        <w:t>nglais oralement et par écrit, comprendre et lire, d</w:t>
      </w:r>
      <w:r>
        <w:rPr>
          <w:rFonts w:ascii="Times New Roman" w:hAnsi="Times New Roman" w:cs="Times New Roman"/>
          <w:sz w:val="24"/>
          <w:szCs w:val="24"/>
        </w:rPr>
        <w:t>ans des situations réelles ; mais</w:t>
      </w:r>
      <w:r w:rsidRPr="00557663">
        <w:rPr>
          <w:rFonts w:ascii="Times New Roman" w:hAnsi="Times New Roman" w:cs="Times New Roman"/>
          <w:sz w:val="24"/>
          <w:szCs w:val="24"/>
        </w:rPr>
        <w:t xml:space="preserve"> pour chacun des programmes, il n’y a aucune mention de dictionnaire (spécialisé/courant) dans les supports et matériels didactiques.</w:t>
      </w:r>
    </w:p>
    <w:p w:rsidR="00E340EE" w:rsidRDefault="00E340EE" w:rsidP="00697C64">
      <w:pPr>
        <w:spacing w:line="360" w:lineRule="auto"/>
        <w:ind w:firstLine="360"/>
        <w:jc w:val="both"/>
        <w:rPr>
          <w:rFonts w:ascii="Times New Roman" w:hAnsi="Times New Roman" w:cs="Times New Roman"/>
          <w:sz w:val="24"/>
          <w:szCs w:val="24"/>
        </w:rPr>
      </w:pPr>
      <w:r w:rsidRPr="00557663">
        <w:rPr>
          <w:rFonts w:ascii="Times New Roman" w:hAnsi="Times New Roman" w:cs="Times New Roman"/>
          <w:sz w:val="24"/>
          <w:szCs w:val="24"/>
        </w:rPr>
        <w:t>S’il y a similitudes, il y a aussi différences. D’après l’analyse des programmes scolaires, seuls les thèmes diffèrent puisque dans le secteur tertiaire les thèmes sont basés uniquement sur le monde commercial et la spécificité est l’apprentissage de termes commerciaux (lexique), ainsi que des correspondances c</w:t>
      </w:r>
      <w:r>
        <w:rPr>
          <w:rFonts w:ascii="Times New Roman" w:hAnsi="Times New Roman" w:cs="Times New Roman"/>
          <w:sz w:val="24"/>
          <w:szCs w:val="24"/>
        </w:rPr>
        <w:t xml:space="preserve">ommerciales. </w:t>
      </w:r>
      <w:r w:rsidRPr="00697C64">
        <w:rPr>
          <w:rFonts w:ascii="Times New Roman" w:hAnsi="Times New Roman" w:cs="Times New Roman"/>
          <w:sz w:val="24"/>
          <w:szCs w:val="24"/>
        </w:rPr>
        <w:t>Il semble que l’utilisation de termes commerciaux dans des situations communicatives extra-scolaires n’est pas précisée.</w:t>
      </w:r>
      <w:r w:rsidR="00697C64" w:rsidRPr="00697C64">
        <w:rPr>
          <w:rFonts w:ascii="Times New Roman" w:hAnsi="Times New Roman" w:cs="Times New Roman"/>
          <w:sz w:val="24"/>
          <w:szCs w:val="24"/>
        </w:rPr>
        <w:t xml:space="preserve"> </w:t>
      </w:r>
      <w:r w:rsidR="00697C64">
        <w:rPr>
          <w:rFonts w:ascii="Times New Roman" w:hAnsi="Times New Roman" w:cs="Times New Roman"/>
          <w:sz w:val="24"/>
          <w:szCs w:val="24"/>
        </w:rPr>
        <w:t xml:space="preserve">Ainsi, la connexion entre le monde scolaire à celui du monde professionnel est implicite ou même inexistante. </w:t>
      </w:r>
    </w:p>
    <w:p w:rsidR="00E340EE" w:rsidRPr="00557663" w:rsidRDefault="00E340EE" w:rsidP="00E340E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Si telles sont les orientations du programme, il convient de connaître les réponses des témoins enquêtés.</w:t>
      </w:r>
    </w:p>
    <w:p w:rsidR="00E340EE" w:rsidRPr="0037726A" w:rsidRDefault="00E340EE" w:rsidP="00E340EE">
      <w:pPr>
        <w:spacing w:line="360" w:lineRule="auto"/>
        <w:ind w:firstLine="360"/>
        <w:jc w:val="both"/>
        <w:rPr>
          <w:rFonts w:ascii="Times New Roman" w:hAnsi="Times New Roman" w:cs="Times New Roman"/>
          <w:sz w:val="24"/>
          <w:szCs w:val="24"/>
        </w:rPr>
      </w:pPr>
      <w:r w:rsidRPr="0037726A">
        <w:rPr>
          <w:rFonts w:ascii="Times New Roman" w:hAnsi="Times New Roman" w:cs="Times New Roman"/>
          <w:sz w:val="24"/>
          <w:szCs w:val="24"/>
        </w:rPr>
        <w:t xml:space="preserve">Résultats des entretiens </w:t>
      </w:r>
    </w:p>
    <w:p w:rsidR="00E340EE" w:rsidRPr="00557663" w:rsidRDefault="00E340EE" w:rsidP="00E340E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Aux</w:t>
      </w:r>
      <w:r w:rsidRPr="00557663">
        <w:rPr>
          <w:rFonts w:ascii="Times New Roman" w:hAnsi="Times New Roman" w:cs="Times New Roman"/>
          <w:sz w:val="24"/>
          <w:szCs w:val="24"/>
        </w:rPr>
        <w:t xml:space="preserve"> questions posées concernant le dicti</w:t>
      </w:r>
      <w:r>
        <w:rPr>
          <w:rFonts w:ascii="Times New Roman" w:hAnsi="Times New Roman" w:cs="Times New Roman"/>
          <w:sz w:val="24"/>
          <w:szCs w:val="24"/>
        </w:rPr>
        <w:t xml:space="preserve">onnaire, les enseignants répondent </w:t>
      </w:r>
      <w:r w:rsidRPr="00557663">
        <w:rPr>
          <w:rFonts w:ascii="Times New Roman" w:hAnsi="Times New Roman" w:cs="Times New Roman"/>
          <w:sz w:val="24"/>
          <w:szCs w:val="24"/>
        </w:rPr>
        <w:t xml:space="preserve">que le dictionnaire est nécessaire quand on manipule une langue. En effet, le dictionnaire représente un outil indispensable dans l’enseignement/apprentissage d’une langue. Malheureusement, leur usage se fait rare puisque les enseignants interviewés utilisent le dictionnaire </w:t>
      </w:r>
      <w:r>
        <w:rPr>
          <w:rFonts w:ascii="Times New Roman" w:hAnsi="Times New Roman" w:cs="Times New Roman"/>
          <w:sz w:val="24"/>
          <w:szCs w:val="24"/>
        </w:rPr>
        <w:t xml:space="preserve">pour seulement le quart </w:t>
      </w:r>
      <w:r w:rsidRPr="00557663">
        <w:rPr>
          <w:rFonts w:ascii="Times New Roman" w:hAnsi="Times New Roman" w:cs="Times New Roman"/>
          <w:sz w:val="24"/>
          <w:szCs w:val="24"/>
        </w:rPr>
        <w:t>de leur activité professionnelle</w:t>
      </w:r>
      <w:r>
        <w:rPr>
          <w:rFonts w:ascii="Times New Roman" w:hAnsi="Times New Roman" w:cs="Times New Roman"/>
          <w:sz w:val="24"/>
          <w:szCs w:val="24"/>
        </w:rPr>
        <w:t xml:space="preserve"> ; </w:t>
      </w:r>
      <w:r w:rsidRPr="00557663">
        <w:rPr>
          <w:rFonts w:ascii="Times New Roman" w:hAnsi="Times New Roman" w:cs="Times New Roman"/>
          <w:sz w:val="24"/>
          <w:szCs w:val="24"/>
        </w:rPr>
        <w:t>qui plus est</w:t>
      </w:r>
      <w:r>
        <w:rPr>
          <w:rFonts w:ascii="Times New Roman" w:hAnsi="Times New Roman" w:cs="Times New Roman"/>
          <w:sz w:val="24"/>
          <w:szCs w:val="24"/>
        </w:rPr>
        <w:t>, il s’agit d’</w:t>
      </w:r>
      <w:r w:rsidRPr="00557663">
        <w:rPr>
          <w:rFonts w:ascii="Times New Roman" w:hAnsi="Times New Roman" w:cs="Times New Roman"/>
          <w:sz w:val="24"/>
          <w:szCs w:val="24"/>
        </w:rPr>
        <w:t>un dictionnaire courant et non spécialisé (technique commerciale). Les enseigna</w:t>
      </w:r>
      <w:r>
        <w:rPr>
          <w:rFonts w:ascii="Times New Roman" w:hAnsi="Times New Roman" w:cs="Times New Roman"/>
          <w:sz w:val="24"/>
          <w:szCs w:val="24"/>
        </w:rPr>
        <w:t xml:space="preserve">nts affirment </w:t>
      </w:r>
      <w:r w:rsidRPr="00557663">
        <w:rPr>
          <w:rFonts w:ascii="Times New Roman" w:hAnsi="Times New Roman" w:cs="Times New Roman"/>
          <w:sz w:val="24"/>
          <w:szCs w:val="24"/>
        </w:rPr>
        <w:t>qu’ils ont effectivemen</w:t>
      </w:r>
      <w:r>
        <w:rPr>
          <w:rFonts w:ascii="Times New Roman" w:hAnsi="Times New Roman" w:cs="Times New Roman"/>
          <w:sz w:val="24"/>
          <w:szCs w:val="24"/>
        </w:rPr>
        <w:t xml:space="preserve">t besoin du dictionnaire aussi bien </w:t>
      </w:r>
      <w:r w:rsidRPr="00557663">
        <w:rPr>
          <w:rFonts w:ascii="Times New Roman" w:hAnsi="Times New Roman" w:cs="Times New Roman"/>
          <w:sz w:val="24"/>
          <w:szCs w:val="24"/>
        </w:rPr>
        <w:t xml:space="preserve">courant que spécialisé </w:t>
      </w:r>
      <w:r>
        <w:rPr>
          <w:rFonts w:ascii="Times New Roman" w:hAnsi="Times New Roman" w:cs="Times New Roman"/>
          <w:sz w:val="24"/>
          <w:szCs w:val="24"/>
        </w:rPr>
        <w:t>afin de rendre</w:t>
      </w:r>
      <w:r w:rsidRPr="00557663">
        <w:rPr>
          <w:rFonts w:ascii="Times New Roman" w:hAnsi="Times New Roman" w:cs="Times New Roman"/>
          <w:sz w:val="24"/>
          <w:szCs w:val="24"/>
        </w:rPr>
        <w:t xml:space="preserve"> leur enseignement </w:t>
      </w:r>
      <w:r>
        <w:rPr>
          <w:rFonts w:ascii="Times New Roman" w:hAnsi="Times New Roman" w:cs="Times New Roman"/>
          <w:sz w:val="24"/>
          <w:szCs w:val="24"/>
        </w:rPr>
        <w:t>accessible à leurs élèves. Mais en réalité</w:t>
      </w:r>
      <w:r w:rsidRPr="00557663">
        <w:rPr>
          <w:rFonts w:ascii="Times New Roman" w:hAnsi="Times New Roman" w:cs="Times New Roman"/>
          <w:sz w:val="24"/>
          <w:szCs w:val="24"/>
        </w:rPr>
        <w:t>, ils utilisent le dictionnaire co</w:t>
      </w:r>
      <w:r>
        <w:rPr>
          <w:rFonts w:ascii="Times New Roman" w:hAnsi="Times New Roman" w:cs="Times New Roman"/>
          <w:sz w:val="24"/>
          <w:szCs w:val="24"/>
        </w:rPr>
        <w:t>urant, le seul qui est</w:t>
      </w:r>
      <w:r w:rsidRPr="00557663">
        <w:rPr>
          <w:rFonts w:ascii="Times New Roman" w:hAnsi="Times New Roman" w:cs="Times New Roman"/>
          <w:sz w:val="24"/>
          <w:szCs w:val="24"/>
        </w:rPr>
        <w:t xml:space="preserve"> disponible</w:t>
      </w:r>
      <w:r>
        <w:rPr>
          <w:rFonts w:ascii="Times New Roman" w:hAnsi="Times New Roman" w:cs="Times New Roman"/>
          <w:sz w:val="24"/>
          <w:szCs w:val="24"/>
        </w:rPr>
        <w:t xml:space="preserve"> pour eux.  Ils connaissent l’existence d</w:t>
      </w:r>
      <w:r w:rsidRPr="00557663">
        <w:rPr>
          <w:rFonts w:ascii="Times New Roman" w:hAnsi="Times New Roman" w:cs="Times New Roman"/>
          <w:sz w:val="24"/>
          <w:szCs w:val="24"/>
        </w:rPr>
        <w:t>e dictionnaire</w:t>
      </w:r>
      <w:r>
        <w:rPr>
          <w:rFonts w:ascii="Times New Roman" w:hAnsi="Times New Roman" w:cs="Times New Roman"/>
          <w:sz w:val="24"/>
          <w:szCs w:val="24"/>
        </w:rPr>
        <w:t>s</w:t>
      </w:r>
      <w:r w:rsidRPr="00557663">
        <w:rPr>
          <w:rFonts w:ascii="Times New Roman" w:hAnsi="Times New Roman" w:cs="Times New Roman"/>
          <w:sz w:val="24"/>
          <w:szCs w:val="24"/>
        </w:rPr>
        <w:t xml:space="preserve"> spécialisé</w:t>
      </w:r>
      <w:r>
        <w:rPr>
          <w:rFonts w:ascii="Times New Roman" w:hAnsi="Times New Roman" w:cs="Times New Roman"/>
          <w:sz w:val="24"/>
          <w:szCs w:val="24"/>
        </w:rPr>
        <w:t>s existe sans y avoir eu accès</w:t>
      </w:r>
      <w:r w:rsidRPr="00557663">
        <w:rPr>
          <w:rFonts w:ascii="Times New Roman" w:hAnsi="Times New Roman" w:cs="Times New Roman"/>
          <w:sz w:val="24"/>
          <w:szCs w:val="24"/>
        </w:rPr>
        <w:t xml:space="preserve">. Aussi, le </w:t>
      </w:r>
      <w:r>
        <w:rPr>
          <w:rFonts w:ascii="Times New Roman" w:hAnsi="Times New Roman" w:cs="Times New Roman"/>
          <w:sz w:val="24"/>
          <w:szCs w:val="24"/>
        </w:rPr>
        <w:t xml:space="preserve">type de </w:t>
      </w:r>
      <w:r w:rsidRPr="00557663">
        <w:rPr>
          <w:rFonts w:ascii="Times New Roman" w:hAnsi="Times New Roman" w:cs="Times New Roman"/>
          <w:sz w:val="24"/>
          <w:szCs w:val="24"/>
        </w:rPr>
        <w:t>dictionnaire courant util</w:t>
      </w:r>
      <w:r>
        <w:rPr>
          <w:rFonts w:ascii="Times New Roman" w:hAnsi="Times New Roman" w:cs="Times New Roman"/>
          <w:sz w:val="24"/>
          <w:szCs w:val="24"/>
        </w:rPr>
        <w:t>isé par ces enseignants est celui qui est</w:t>
      </w:r>
      <w:r w:rsidRPr="00557663">
        <w:rPr>
          <w:rFonts w:ascii="Times New Roman" w:hAnsi="Times New Roman" w:cs="Times New Roman"/>
          <w:sz w:val="24"/>
          <w:szCs w:val="24"/>
        </w:rPr>
        <w:t xml:space="preserve"> mis en </w:t>
      </w:r>
      <w:r>
        <w:rPr>
          <w:rFonts w:ascii="Times New Roman" w:hAnsi="Times New Roman" w:cs="Times New Roman"/>
          <w:sz w:val="24"/>
          <w:szCs w:val="24"/>
        </w:rPr>
        <w:t xml:space="preserve">ligne et qui entre </w:t>
      </w:r>
      <w:r w:rsidRPr="00557663">
        <w:rPr>
          <w:rFonts w:ascii="Times New Roman" w:hAnsi="Times New Roman" w:cs="Times New Roman"/>
          <w:sz w:val="24"/>
          <w:szCs w:val="24"/>
        </w:rPr>
        <w:t>dans la catégorie des dictionnaires bilingues (dictionnaire de traduction).</w:t>
      </w:r>
    </w:p>
    <w:p w:rsidR="00E340EE" w:rsidRDefault="00E340EE" w:rsidP="0009637C">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En ce qui concerne les élèves, ils confirment également l’importance d</w:t>
      </w:r>
      <w:r>
        <w:rPr>
          <w:rFonts w:ascii="Times New Roman" w:hAnsi="Times New Roman" w:cs="Times New Roman"/>
          <w:sz w:val="24"/>
          <w:szCs w:val="24"/>
        </w:rPr>
        <w:t xml:space="preserve">u dictionnaire pour leurs études, en particulier en </w:t>
      </w:r>
      <w:r w:rsidRPr="00557663">
        <w:rPr>
          <w:rFonts w:ascii="Times New Roman" w:hAnsi="Times New Roman" w:cs="Times New Roman"/>
          <w:sz w:val="24"/>
          <w:szCs w:val="24"/>
        </w:rPr>
        <w:t>langues mais admettent qu’il</w:t>
      </w:r>
      <w:r>
        <w:rPr>
          <w:rFonts w:ascii="Times New Roman" w:hAnsi="Times New Roman" w:cs="Times New Roman"/>
          <w:sz w:val="24"/>
          <w:szCs w:val="24"/>
        </w:rPr>
        <w:t>s ne les utilisent pas même s’ils en possèdent</w:t>
      </w:r>
      <w:r w:rsidRPr="00557663">
        <w:rPr>
          <w:rFonts w:ascii="Times New Roman" w:hAnsi="Times New Roman" w:cs="Times New Roman"/>
          <w:sz w:val="24"/>
          <w:szCs w:val="24"/>
        </w:rPr>
        <w:t xml:space="preserve">. Ils admettent aussi qu’ils ont besoin du dictionnaire mais ce besoin n’affecte en </w:t>
      </w:r>
      <w:r>
        <w:rPr>
          <w:rFonts w:ascii="Times New Roman" w:hAnsi="Times New Roman" w:cs="Times New Roman"/>
          <w:sz w:val="24"/>
          <w:szCs w:val="24"/>
        </w:rPr>
        <w:t>rien leur vie scolaire. Selon leurs enseignants, ils restent plutôt passifs s’agissant</w:t>
      </w:r>
      <w:r w:rsidRPr="00557663">
        <w:rPr>
          <w:rFonts w:ascii="Times New Roman" w:hAnsi="Times New Roman" w:cs="Times New Roman"/>
          <w:sz w:val="24"/>
          <w:szCs w:val="24"/>
        </w:rPr>
        <w:t xml:space="preserve"> d’une quelconque utilisation de dict</w:t>
      </w:r>
      <w:r>
        <w:rPr>
          <w:rFonts w:ascii="Times New Roman" w:hAnsi="Times New Roman" w:cs="Times New Roman"/>
          <w:sz w:val="24"/>
          <w:szCs w:val="24"/>
        </w:rPr>
        <w:t>ionnaire</w:t>
      </w:r>
      <w:r w:rsidR="0009637C">
        <w:rPr>
          <w:rFonts w:ascii="Times New Roman" w:hAnsi="Times New Roman" w:cs="Times New Roman"/>
          <w:sz w:val="24"/>
          <w:szCs w:val="24"/>
        </w:rPr>
        <w:t>.</w:t>
      </w:r>
    </w:p>
    <w:p w:rsidR="00245954" w:rsidRDefault="005566C4" w:rsidP="00245954">
      <w:pPr>
        <w:spacing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Nous allons présenter ci-après</w:t>
      </w:r>
      <w:r w:rsidR="00245954">
        <w:rPr>
          <w:rFonts w:ascii="Times New Roman" w:hAnsi="Times New Roman" w:cs="Times New Roman"/>
          <w:sz w:val="24"/>
          <w:szCs w:val="24"/>
        </w:rPr>
        <w:t xml:space="preserve"> une synthèse comparative des liens entre représentations, besoins et usages à ce sujet.</w:t>
      </w:r>
    </w:p>
    <w:p w:rsidR="005566C4" w:rsidRPr="00245954" w:rsidRDefault="00245954" w:rsidP="00245954">
      <w:pPr>
        <w:spacing w:line="360" w:lineRule="auto"/>
        <w:ind w:firstLine="708"/>
        <w:jc w:val="both"/>
        <w:rPr>
          <w:rFonts w:ascii="Times New Roman" w:hAnsi="Times New Roman" w:cs="Times New Roman"/>
          <w:i/>
          <w:sz w:val="24"/>
          <w:szCs w:val="24"/>
        </w:rPr>
      </w:pPr>
      <w:r w:rsidRPr="0009637C">
        <w:rPr>
          <w:rFonts w:ascii="Times New Roman" w:hAnsi="Times New Roman" w:cs="Times New Roman"/>
          <w:i/>
          <w:sz w:val="24"/>
          <w:szCs w:val="24"/>
          <w:u w:val="single"/>
        </w:rPr>
        <w:t>Tableau 3</w:t>
      </w:r>
      <w:r>
        <w:rPr>
          <w:rFonts w:ascii="Times New Roman" w:hAnsi="Times New Roman" w:cs="Times New Roman"/>
          <w:i/>
          <w:sz w:val="24"/>
          <w:szCs w:val="24"/>
        </w:rPr>
        <w:t xml:space="preserve"> : synthèse </w:t>
      </w:r>
      <w:r w:rsidRPr="00557663">
        <w:rPr>
          <w:rFonts w:ascii="Times New Roman" w:hAnsi="Times New Roman" w:cs="Times New Roman"/>
          <w:i/>
          <w:sz w:val="24"/>
          <w:szCs w:val="24"/>
        </w:rPr>
        <w:t>des résulta</w:t>
      </w:r>
      <w:r>
        <w:rPr>
          <w:rFonts w:ascii="Times New Roman" w:hAnsi="Times New Roman" w:cs="Times New Roman"/>
          <w:i/>
          <w:sz w:val="24"/>
          <w:szCs w:val="24"/>
        </w:rPr>
        <w:t>ts obtenus lors des interviews.</w:t>
      </w:r>
    </w:p>
    <w:tbl>
      <w:tblPr>
        <w:tblStyle w:val="Grilledutableau"/>
        <w:tblW w:w="9317" w:type="dxa"/>
        <w:tblLook w:val="04A0" w:firstRow="1" w:lastRow="0" w:firstColumn="1" w:lastColumn="0" w:noHBand="0" w:noVBand="1"/>
      </w:tblPr>
      <w:tblGrid>
        <w:gridCol w:w="1862"/>
        <w:gridCol w:w="1870"/>
        <w:gridCol w:w="1860"/>
        <w:gridCol w:w="1862"/>
        <w:gridCol w:w="1863"/>
      </w:tblGrid>
      <w:tr w:rsidR="00245954" w:rsidRPr="00557663" w:rsidTr="00E32A1F">
        <w:trPr>
          <w:trHeight w:val="431"/>
        </w:trPr>
        <w:tc>
          <w:tcPr>
            <w:tcW w:w="1863" w:type="dxa"/>
          </w:tcPr>
          <w:p w:rsidR="005566C4" w:rsidRPr="00557663" w:rsidRDefault="005566C4" w:rsidP="00E32A1F">
            <w:pPr>
              <w:spacing w:line="360" w:lineRule="auto"/>
              <w:jc w:val="both"/>
              <w:rPr>
                <w:rFonts w:ascii="Times New Roman" w:hAnsi="Times New Roman" w:cs="Times New Roman"/>
                <w:sz w:val="24"/>
                <w:szCs w:val="24"/>
              </w:rPr>
            </w:pPr>
          </w:p>
        </w:tc>
        <w:tc>
          <w:tcPr>
            <w:tcW w:w="1863" w:type="dxa"/>
          </w:tcPr>
          <w:p w:rsidR="005566C4" w:rsidRPr="00557663" w:rsidRDefault="00245954" w:rsidP="00E32A1F">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5566C4" w:rsidRPr="00557663">
              <w:rPr>
                <w:rFonts w:ascii="Times New Roman" w:hAnsi="Times New Roman" w:cs="Times New Roman"/>
                <w:b/>
                <w:sz w:val="24"/>
                <w:szCs w:val="24"/>
              </w:rPr>
              <w:t>eprésentations</w:t>
            </w:r>
          </w:p>
        </w:tc>
        <w:tc>
          <w:tcPr>
            <w:tcW w:w="1863" w:type="dxa"/>
          </w:tcPr>
          <w:p w:rsidR="005566C4" w:rsidRPr="00557663" w:rsidRDefault="00245954" w:rsidP="00E32A1F">
            <w:pPr>
              <w:spacing w:line="360" w:lineRule="auto"/>
              <w:jc w:val="both"/>
              <w:rPr>
                <w:rFonts w:ascii="Times New Roman" w:hAnsi="Times New Roman" w:cs="Times New Roman"/>
                <w:b/>
                <w:sz w:val="24"/>
                <w:szCs w:val="24"/>
              </w:rPr>
            </w:pPr>
            <w:r>
              <w:rPr>
                <w:rFonts w:ascii="Times New Roman" w:hAnsi="Times New Roman" w:cs="Times New Roman"/>
                <w:b/>
                <w:sz w:val="24"/>
                <w:szCs w:val="24"/>
              </w:rPr>
              <w:t>Besoins</w:t>
            </w:r>
          </w:p>
        </w:tc>
        <w:tc>
          <w:tcPr>
            <w:tcW w:w="1864" w:type="dxa"/>
          </w:tcPr>
          <w:p w:rsidR="005566C4" w:rsidRPr="00557663" w:rsidRDefault="00245954" w:rsidP="00E32A1F">
            <w:pPr>
              <w:spacing w:line="360" w:lineRule="auto"/>
              <w:jc w:val="both"/>
              <w:rPr>
                <w:rFonts w:ascii="Times New Roman" w:hAnsi="Times New Roman" w:cs="Times New Roman"/>
                <w:b/>
                <w:sz w:val="24"/>
                <w:szCs w:val="24"/>
              </w:rPr>
            </w:pPr>
            <w:r>
              <w:rPr>
                <w:rFonts w:ascii="Times New Roman" w:hAnsi="Times New Roman" w:cs="Times New Roman"/>
                <w:b/>
                <w:sz w:val="24"/>
                <w:szCs w:val="24"/>
              </w:rPr>
              <w:t>Usages réels</w:t>
            </w:r>
          </w:p>
        </w:tc>
        <w:tc>
          <w:tcPr>
            <w:tcW w:w="1864" w:type="dxa"/>
          </w:tcPr>
          <w:p w:rsidR="005566C4" w:rsidRPr="00557663" w:rsidRDefault="005566C4" w:rsidP="00E32A1F">
            <w:pPr>
              <w:spacing w:line="360" w:lineRule="auto"/>
              <w:jc w:val="both"/>
              <w:rPr>
                <w:rFonts w:ascii="Times New Roman" w:hAnsi="Times New Roman" w:cs="Times New Roman"/>
                <w:b/>
                <w:sz w:val="24"/>
                <w:szCs w:val="24"/>
              </w:rPr>
            </w:pPr>
            <w:r w:rsidRPr="00557663">
              <w:rPr>
                <w:rFonts w:ascii="Times New Roman" w:hAnsi="Times New Roman" w:cs="Times New Roman"/>
                <w:b/>
                <w:sz w:val="24"/>
                <w:szCs w:val="24"/>
              </w:rPr>
              <w:t>Mesures prises</w:t>
            </w:r>
          </w:p>
        </w:tc>
      </w:tr>
      <w:tr w:rsidR="00245954" w:rsidRPr="00557663" w:rsidTr="00E32A1F">
        <w:trPr>
          <w:trHeight w:val="1307"/>
        </w:trPr>
        <w:tc>
          <w:tcPr>
            <w:tcW w:w="1863"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5566C4" w:rsidRPr="00557663">
              <w:rPr>
                <w:rFonts w:ascii="Times New Roman" w:hAnsi="Times New Roman" w:cs="Times New Roman"/>
                <w:sz w:val="24"/>
                <w:szCs w:val="24"/>
              </w:rPr>
              <w:t>nseignants</w:t>
            </w:r>
          </w:p>
        </w:tc>
        <w:tc>
          <w:tcPr>
            <w:tcW w:w="1863"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dictionnaire est </w:t>
            </w:r>
            <w:r w:rsidR="005566C4" w:rsidRPr="00557663">
              <w:rPr>
                <w:rFonts w:ascii="Times New Roman" w:hAnsi="Times New Roman" w:cs="Times New Roman"/>
                <w:sz w:val="24"/>
                <w:szCs w:val="24"/>
              </w:rPr>
              <w:t>nécessaire</w:t>
            </w:r>
          </w:p>
        </w:tc>
        <w:tc>
          <w:tcPr>
            <w:tcW w:w="1863"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Oui</w:t>
            </w:r>
          </w:p>
        </w:tc>
        <w:tc>
          <w:tcPr>
            <w:tcW w:w="1864"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25% des enseignants enquêtés </w:t>
            </w:r>
          </w:p>
        </w:tc>
        <w:tc>
          <w:tcPr>
            <w:tcW w:w="1864" w:type="dxa"/>
          </w:tcPr>
          <w:p w:rsidR="005566C4" w:rsidRPr="00557663" w:rsidRDefault="005566C4" w:rsidP="00E32A1F">
            <w:pPr>
              <w:spacing w:line="360" w:lineRule="auto"/>
              <w:jc w:val="both"/>
              <w:rPr>
                <w:rFonts w:ascii="Times New Roman" w:hAnsi="Times New Roman" w:cs="Times New Roman"/>
                <w:sz w:val="24"/>
                <w:szCs w:val="24"/>
              </w:rPr>
            </w:pPr>
            <w:r w:rsidRPr="00557663">
              <w:rPr>
                <w:rFonts w:ascii="Times New Roman" w:hAnsi="Times New Roman" w:cs="Times New Roman"/>
                <w:sz w:val="24"/>
                <w:szCs w:val="24"/>
              </w:rPr>
              <w:t xml:space="preserve">Utilisation </w:t>
            </w:r>
            <w:r w:rsidR="00245954">
              <w:rPr>
                <w:rFonts w:ascii="Times New Roman" w:hAnsi="Times New Roman" w:cs="Times New Roman"/>
                <w:sz w:val="24"/>
                <w:szCs w:val="24"/>
              </w:rPr>
              <w:t xml:space="preserve">du </w:t>
            </w:r>
            <w:r w:rsidRPr="00557663">
              <w:rPr>
                <w:rFonts w:ascii="Times New Roman" w:hAnsi="Times New Roman" w:cs="Times New Roman"/>
                <w:sz w:val="24"/>
                <w:szCs w:val="24"/>
              </w:rPr>
              <w:t>dictionnaire courant</w:t>
            </w:r>
          </w:p>
        </w:tc>
      </w:tr>
      <w:tr w:rsidR="00245954" w:rsidRPr="00557663" w:rsidTr="00E32A1F">
        <w:trPr>
          <w:trHeight w:val="1770"/>
        </w:trPr>
        <w:tc>
          <w:tcPr>
            <w:tcW w:w="1863" w:type="dxa"/>
          </w:tcPr>
          <w:p w:rsidR="005566C4" w:rsidRPr="00557663" w:rsidRDefault="00245954" w:rsidP="00E32A1F">
            <w:pPr>
              <w:spacing w:line="360" w:lineRule="auto"/>
              <w:jc w:val="both"/>
              <w:rPr>
                <w:rFonts w:ascii="Times New Roman" w:hAnsi="Times New Roman" w:cs="Times New Roman"/>
                <w:sz w:val="24"/>
                <w:szCs w:val="24"/>
              </w:rPr>
            </w:pPr>
            <w:r w:rsidRPr="00245954">
              <w:rPr>
                <w:rFonts w:ascii="Times New Roman" w:hAnsi="Times New Roman" w:cs="Times New Roman"/>
                <w:sz w:val="24"/>
                <w:szCs w:val="24"/>
              </w:rPr>
              <w:t>É</w:t>
            </w:r>
            <w:r w:rsidR="005566C4" w:rsidRPr="00557663">
              <w:rPr>
                <w:rFonts w:ascii="Times New Roman" w:hAnsi="Times New Roman" w:cs="Times New Roman"/>
                <w:sz w:val="24"/>
                <w:szCs w:val="24"/>
              </w:rPr>
              <w:t>lèves</w:t>
            </w:r>
          </w:p>
        </w:tc>
        <w:tc>
          <w:tcPr>
            <w:tcW w:w="1863"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Le dictionnaire est utile</w:t>
            </w:r>
          </w:p>
        </w:tc>
        <w:tc>
          <w:tcPr>
            <w:tcW w:w="1863"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Oui</w:t>
            </w:r>
          </w:p>
        </w:tc>
        <w:tc>
          <w:tcPr>
            <w:tcW w:w="1864"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64" w:type="dxa"/>
          </w:tcPr>
          <w:p w:rsidR="005566C4" w:rsidRPr="00557663" w:rsidRDefault="00245954" w:rsidP="00E32A1F">
            <w:pPr>
              <w:spacing w:line="360" w:lineRule="auto"/>
              <w:jc w:val="both"/>
              <w:rPr>
                <w:rFonts w:ascii="Times New Roman" w:hAnsi="Times New Roman" w:cs="Times New Roman"/>
                <w:sz w:val="24"/>
                <w:szCs w:val="24"/>
              </w:rPr>
            </w:pPr>
            <w:r>
              <w:rPr>
                <w:rFonts w:ascii="Times New Roman" w:hAnsi="Times New Roman" w:cs="Times New Roman"/>
                <w:sz w:val="24"/>
                <w:szCs w:val="24"/>
              </w:rPr>
              <w:t>Aucune, selon les enseignants</w:t>
            </w:r>
          </w:p>
        </w:tc>
      </w:tr>
    </w:tbl>
    <w:p w:rsidR="005566C4" w:rsidRDefault="005566C4" w:rsidP="005566C4">
      <w:pPr>
        <w:spacing w:line="360" w:lineRule="auto"/>
        <w:ind w:firstLine="708"/>
        <w:jc w:val="both"/>
        <w:rPr>
          <w:rFonts w:ascii="Times New Roman" w:hAnsi="Times New Roman" w:cs="Times New Roman"/>
          <w:i/>
          <w:sz w:val="24"/>
          <w:szCs w:val="24"/>
        </w:rPr>
      </w:pPr>
    </w:p>
    <w:p w:rsidR="005566C4" w:rsidRDefault="005566C4" w:rsidP="0009637C">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Concernant</w:t>
      </w:r>
      <w:r w:rsidRPr="00557663">
        <w:rPr>
          <w:rFonts w:ascii="Times New Roman" w:hAnsi="Times New Roman" w:cs="Times New Roman"/>
          <w:sz w:val="24"/>
          <w:szCs w:val="24"/>
        </w:rPr>
        <w:t xml:space="preserve"> les représentations, sur quatre proposition</w:t>
      </w:r>
      <w:r>
        <w:rPr>
          <w:rFonts w:ascii="Times New Roman" w:hAnsi="Times New Roman" w:cs="Times New Roman"/>
          <w:sz w:val="24"/>
          <w:szCs w:val="24"/>
        </w:rPr>
        <w:t>s</w:t>
      </w:r>
      <w:r w:rsidRPr="00557663">
        <w:rPr>
          <w:rFonts w:ascii="Times New Roman" w:hAnsi="Times New Roman" w:cs="Times New Roman"/>
          <w:sz w:val="24"/>
          <w:szCs w:val="24"/>
        </w:rPr>
        <w:t xml:space="preserve"> de réponses</w:t>
      </w:r>
      <w:r w:rsidRPr="00557663">
        <w:rPr>
          <w:rFonts w:ascii="Times New Roman" w:hAnsi="Times New Roman" w:cs="Times New Roman"/>
          <w:b/>
          <w:sz w:val="24"/>
          <w:szCs w:val="24"/>
        </w:rPr>
        <w:t>,</w:t>
      </w:r>
      <w:r w:rsidRPr="00557663">
        <w:rPr>
          <w:rFonts w:ascii="Times New Roman" w:hAnsi="Times New Roman" w:cs="Times New Roman"/>
          <w:sz w:val="24"/>
          <w:szCs w:val="24"/>
        </w:rPr>
        <w:t xml:space="preserve"> les interviewés ont surtout opté pour </w:t>
      </w:r>
      <w:r>
        <w:rPr>
          <w:rFonts w:ascii="Times New Roman" w:hAnsi="Times New Roman" w:cs="Times New Roman"/>
          <w:sz w:val="24"/>
          <w:szCs w:val="24"/>
        </w:rPr>
        <w:t>des réponses positives.</w:t>
      </w:r>
      <w:r w:rsidR="00245954">
        <w:rPr>
          <w:rFonts w:ascii="Times New Roman" w:hAnsi="Times New Roman" w:cs="Times New Roman"/>
          <w:sz w:val="24"/>
          <w:szCs w:val="24"/>
        </w:rPr>
        <w:t xml:space="preserve"> </w:t>
      </w:r>
      <w:r w:rsidR="00245954" w:rsidRPr="00557663">
        <w:rPr>
          <w:rFonts w:ascii="Times New Roman" w:hAnsi="Times New Roman" w:cs="Times New Roman"/>
          <w:sz w:val="24"/>
          <w:szCs w:val="24"/>
        </w:rPr>
        <w:t>Pour les besoins en outils pédagogiques tel que le dictionnaire, les témoins sont tous d’accord sur la nécessité</w:t>
      </w:r>
      <w:r w:rsidR="00245954">
        <w:rPr>
          <w:rFonts w:ascii="Times New Roman" w:hAnsi="Times New Roman" w:cs="Times New Roman"/>
          <w:sz w:val="24"/>
          <w:szCs w:val="24"/>
        </w:rPr>
        <w:t xml:space="preserve"> de cet outil, malgré quelques nuances</w:t>
      </w:r>
      <w:r w:rsidR="00245954" w:rsidRPr="00557663">
        <w:rPr>
          <w:rFonts w:ascii="Times New Roman" w:hAnsi="Times New Roman" w:cs="Times New Roman"/>
          <w:sz w:val="24"/>
          <w:szCs w:val="24"/>
        </w:rPr>
        <w:t>.</w:t>
      </w:r>
      <w:r w:rsidR="00245954">
        <w:rPr>
          <w:rFonts w:ascii="Times New Roman" w:hAnsi="Times New Roman" w:cs="Times New Roman"/>
          <w:sz w:val="24"/>
          <w:szCs w:val="24"/>
        </w:rPr>
        <w:t xml:space="preserve"> Les impacts sur les usages sont limités</w:t>
      </w:r>
      <w:r w:rsidR="00A94D34">
        <w:rPr>
          <w:rFonts w:ascii="Times New Roman" w:hAnsi="Times New Roman" w:cs="Times New Roman"/>
          <w:sz w:val="24"/>
          <w:szCs w:val="24"/>
        </w:rPr>
        <w:t xml:space="preserve"> </w:t>
      </w:r>
      <w:r w:rsidR="00245954">
        <w:rPr>
          <w:rFonts w:ascii="Times New Roman" w:hAnsi="Times New Roman" w:cs="Times New Roman"/>
          <w:sz w:val="24"/>
          <w:szCs w:val="24"/>
        </w:rPr>
        <w:t xml:space="preserve">: </w:t>
      </w:r>
      <w:r w:rsidRPr="00557663">
        <w:rPr>
          <w:rFonts w:ascii="Times New Roman" w:hAnsi="Times New Roman" w:cs="Times New Roman"/>
          <w:sz w:val="24"/>
          <w:szCs w:val="24"/>
        </w:rPr>
        <w:t>seuls les enseignants disent utiliser un dictionnaire même si leurs usages restent minimes</w:t>
      </w:r>
      <w:r w:rsidR="00A94D34">
        <w:rPr>
          <w:rFonts w:ascii="Times New Roman" w:hAnsi="Times New Roman" w:cs="Times New Roman"/>
          <w:sz w:val="24"/>
          <w:szCs w:val="24"/>
        </w:rPr>
        <w:t> ; le principal obstacle semble en priorité l’absence ou l’insuffisance de dictionnaire dans l’envir</w:t>
      </w:r>
      <w:r w:rsidR="000B6255">
        <w:rPr>
          <w:rFonts w:ascii="Times New Roman" w:hAnsi="Times New Roman" w:cs="Times New Roman"/>
          <w:sz w:val="24"/>
          <w:szCs w:val="24"/>
        </w:rPr>
        <w:t>onnement éducatif et scolaire. D’autres explications sont possible</w:t>
      </w:r>
      <w:r w:rsidR="0054234E">
        <w:rPr>
          <w:rFonts w:ascii="Times New Roman" w:hAnsi="Times New Roman" w:cs="Times New Roman"/>
          <w:sz w:val="24"/>
          <w:szCs w:val="24"/>
        </w:rPr>
        <w:t>s</w:t>
      </w:r>
      <w:r w:rsidR="000B6255">
        <w:rPr>
          <w:rFonts w:ascii="Times New Roman" w:hAnsi="Times New Roman" w:cs="Times New Roman"/>
          <w:sz w:val="24"/>
          <w:szCs w:val="24"/>
        </w:rPr>
        <w:t> :</w:t>
      </w:r>
      <w:r w:rsidR="00A94D34">
        <w:rPr>
          <w:rFonts w:ascii="Times New Roman" w:hAnsi="Times New Roman" w:cs="Times New Roman"/>
          <w:sz w:val="24"/>
          <w:szCs w:val="24"/>
        </w:rPr>
        <w:t xml:space="preserve"> il est nécessaire de voir les détails</w:t>
      </w:r>
      <w:r w:rsidR="0009637C">
        <w:rPr>
          <w:rFonts w:ascii="Times New Roman" w:hAnsi="Times New Roman" w:cs="Times New Roman"/>
          <w:sz w:val="24"/>
          <w:szCs w:val="24"/>
        </w:rPr>
        <w:t>.</w:t>
      </w:r>
      <w:r w:rsidRPr="00557663">
        <w:rPr>
          <w:rFonts w:ascii="Times New Roman" w:hAnsi="Times New Roman" w:cs="Times New Roman"/>
          <w:b/>
          <w:sz w:val="24"/>
          <w:szCs w:val="24"/>
        </w:rPr>
        <w:t xml:space="preserve"> </w:t>
      </w:r>
    </w:p>
    <w:p w:rsidR="0009637C" w:rsidRPr="0009637C" w:rsidRDefault="0009637C" w:rsidP="0009637C">
      <w:pPr>
        <w:spacing w:line="360" w:lineRule="auto"/>
        <w:ind w:firstLine="708"/>
        <w:jc w:val="both"/>
        <w:rPr>
          <w:rFonts w:ascii="Times New Roman" w:hAnsi="Times New Roman" w:cs="Times New Roman"/>
          <w:b/>
          <w:i/>
          <w:sz w:val="24"/>
          <w:szCs w:val="24"/>
        </w:rPr>
      </w:pPr>
      <w:r>
        <w:rPr>
          <w:rFonts w:ascii="Times New Roman" w:hAnsi="Times New Roman" w:cs="Times New Roman"/>
          <w:b/>
          <w:sz w:val="24"/>
          <w:szCs w:val="24"/>
        </w:rPr>
        <w:t>Interprétations</w:t>
      </w:r>
    </w:p>
    <w:p w:rsidR="005566C4" w:rsidRPr="00406522" w:rsidRDefault="005566C4" w:rsidP="00406522">
      <w:pPr>
        <w:autoSpaceDE w:val="0"/>
        <w:autoSpaceDN w:val="0"/>
        <w:adjustRightInd w:val="0"/>
        <w:spacing w:after="0" w:line="360" w:lineRule="auto"/>
        <w:ind w:firstLine="426"/>
        <w:jc w:val="both"/>
        <w:rPr>
          <w:rFonts w:ascii="Times New Roman" w:hAnsi="Times New Roman" w:cs="Times New Roman"/>
          <w:sz w:val="24"/>
          <w:szCs w:val="24"/>
        </w:rPr>
      </w:pPr>
      <w:r w:rsidRPr="00557663">
        <w:rPr>
          <w:rFonts w:ascii="Times New Roman" w:hAnsi="Times New Roman" w:cs="Times New Roman"/>
          <w:sz w:val="24"/>
          <w:szCs w:val="24"/>
        </w:rPr>
        <w:t>Dans le guide d’</w:t>
      </w:r>
      <w:r w:rsidR="00245954">
        <w:rPr>
          <w:rFonts w:ascii="Times New Roman" w:hAnsi="Times New Roman" w:cs="Times New Roman"/>
          <w:sz w:val="24"/>
          <w:szCs w:val="24"/>
        </w:rPr>
        <w:t xml:space="preserve">entretien des enseignants, à </w:t>
      </w:r>
      <w:r w:rsidRPr="00557663">
        <w:rPr>
          <w:rFonts w:ascii="Times New Roman" w:hAnsi="Times New Roman" w:cs="Times New Roman"/>
          <w:sz w:val="24"/>
          <w:szCs w:val="24"/>
        </w:rPr>
        <w:t>la 4</w:t>
      </w:r>
      <w:r w:rsidRPr="00557663">
        <w:rPr>
          <w:rFonts w:ascii="Times New Roman" w:hAnsi="Times New Roman" w:cs="Times New Roman"/>
          <w:sz w:val="24"/>
          <w:szCs w:val="24"/>
          <w:vertAlign w:val="superscript"/>
        </w:rPr>
        <w:t>ème</w:t>
      </w:r>
      <w:r w:rsidRPr="00557663">
        <w:rPr>
          <w:rFonts w:ascii="Times New Roman" w:hAnsi="Times New Roman" w:cs="Times New Roman"/>
          <w:sz w:val="24"/>
          <w:szCs w:val="24"/>
        </w:rPr>
        <w:t xml:space="preserve"> rubrique qui concerne les langues utilisées dans l’enseignement de la langue anglaise, se trouvent les </w:t>
      </w:r>
      <w:r w:rsidR="00245954">
        <w:rPr>
          <w:rFonts w:ascii="Times New Roman" w:hAnsi="Times New Roman" w:cs="Times New Roman"/>
          <w:sz w:val="24"/>
          <w:szCs w:val="24"/>
        </w:rPr>
        <w:t xml:space="preserve">quatre </w:t>
      </w:r>
      <w:r w:rsidRPr="00557663">
        <w:rPr>
          <w:rFonts w:ascii="Times New Roman" w:hAnsi="Times New Roman" w:cs="Times New Roman"/>
          <w:sz w:val="24"/>
          <w:szCs w:val="24"/>
        </w:rPr>
        <w:t>questions c</w:t>
      </w:r>
      <w:r w:rsidR="00245954">
        <w:rPr>
          <w:rFonts w:ascii="Times New Roman" w:hAnsi="Times New Roman" w:cs="Times New Roman"/>
          <w:sz w:val="24"/>
          <w:szCs w:val="24"/>
        </w:rPr>
        <w:t>oncernant le dictionnaire </w:t>
      </w:r>
      <w:r w:rsidR="00406522">
        <w:rPr>
          <w:rFonts w:ascii="Times New Roman" w:hAnsi="Times New Roman" w:cs="Times New Roman"/>
          <w:sz w:val="24"/>
          <w:szCs w:val="24"/>
        </w:rPr>
        <w:t>(sur 19 au total)</w:t>
      </w:r>
      <w:r w:rsidR="00406522">
        <w:rPr>
          <w:rStyle w:val="Appelnotedebasdep"/>
          <w:rFonts w:ascii="Times New Roman" w:hAnsi="Times New Roman" w:cs="Times New Roman"/>
          <w:sz w:val="24"/>
          <w:szCs w:val="24"/>
        </w:rPr>
        <w:footnoteReference w:id="4"/>
      </w:r>
      <w:r w:rsidR="00406522">
        <w:rPr>
          <w:rFonts w:ascii="Times New Roman" w:hAnsi="Times New Roman" w:cs="Times New Roman"/>
          <w:sz w:val="24"/>
          <w:szCs w:val="24"/>
        </w:rPr>
        <w:t>.</w:t>
      </w:r>
      <w:r w:rsidR="00245954">
        <w:rPr>
          <w:rFonts w:ascii="Times New Roman" w:hAnsi="Times New Roman" w:cs="Times New Roman"/>
          <w:i/>
          <w:sz w:val="24"/>
          <w:szCs w:val="24"/>
        </w:rPr>
        <w:t xml:space="preserve"> </w:t>
      </w:r>
      <w:r w:rsidR="00406522" w:rsidRPr="00406522">
        <w:rPr>
          <w:rFonts w:ascii="Times New Roman" w:hAnsi="Times New Roman" w:cs="Times New Roman"/>
          <w:sz w:val="24"/>
          <w:szCs w:val="24"/>
        </w:rPr>
        <w:t>À</w:t>
      </w:r>
      <w:r w:rsidR="00245954">
        <w:rPr>
          <w:rFonts w:ascii="Times New Roman" w:hAnsi="Times New Roman" w:cs="Times New Roman"/>
          <w:sz w:val="24"/>
          <w:szCs w:val="24"/>
        </w:rPr>
        <w:t xml:space="preserve"> </w:t>
      </w:r>
      <w:r w:rsidRPr="00557663">
        <w:rPr>
          <w:rFonts w:ascii="Times New Roman" w:hAnsi="Times New Roman" w:cs="Times New Roman"/>
          <w:sz w:val="24"/>
          <w:szCs w:val="24"/>
        </w:rPr>
        <w:t>la 3ème rubrique qui concerne l’apprentissage de</w:t>
      </w:r>
      <w:r w:rsidR="00245954">
        <w:rPr>
          <w:rFonts w:ascii="Times New Roman" w:hAnsi="Times New Roman" w:cs="Times New Roman"/>
          <w:sz w:val="24"/>
          <w:szCs w:val="24"/>
        </w:rPr>
        <w:t xml:space="preserve"> la langue anglaise, figurent</w:t>
      </w:r>
      <w:r w:rsidRPr="00557663">
        <w:rPr>
          <w:rFonts w:ascii="Times New Roman" w:hAnsi="Times New Roman" w:cs="Times New Roman"/>
          <w:sz w:val="24"/>
          <w:szCs w:val="24"/>
        </w:rPr>
        <w:t xml:space="preserve"> les </w:t>
      </w:r>
      <w:r w:rsidR="00245954">
        <w:rPr>
          <w:rFonts w:ascii="Times New Roman" w:hAnsi="Times New Roman" w:cs="Times New Roman"/>
          <w:sz w:val="24"/>
          <w:szCs w:val="24"/>
        </w:rPr>
        <w:t xml:space="preserve">cinq </w:t>
      </w:r>
      <w:r w:rsidRPr="00557663">
        <w:rPr>
          <w:rFonts w:ascii="Times New Roman" w:hAnsi="Times New Roman" w:cs="Times New Roman"/>
          <w:sz w:val="24"/>
          <w:szCs w:val="24"/>
        </w:rPr>
        <w:t>questions concernant le dictionnaire</w:t>
      </w:r>
      <w:r w:rsidR="00406522">
        <w:rPr>
          <w:rFonts w:ascii="Times New Roman" w:hAnsi="Times New Roman" w:cs="Times New Roman"/>
          <w:sz w:val="24"/>
          <w:szCs w:val="24"/>
        </w:rPr>
        <w:t xml:space="preserve"> (sur 19 questions)</w:t>
      </w:r>
      <w:r w:rsidR="00406522">
        <w:rPr>
          <w:rStyle w:val="Appelnotedebasdep"/>
          <w:rFonts w:ascii="Times New Roman" w:hAnsi="Times New Roman" w:cs="Times New Roman"/>
          <w:sz w:val="24"/>
          <w:szCs w:val="24"/>
        </w:rPr>
        <w:footnoteReference w:id="5"/>
      </w:r>
      <w:r w:rsidR="00406522">
        <w:rPr>
          <w:rFonts w:ascii="Times New Roman" w:hAnsi="Times New Roman" w:cs="Times New Roman"/>
          <w:sz w:val="24"/>
          <w:szCs w:val="24"/>
        </w:rPr>
        <w:t>.</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p>
    <w:p w:rsidR="00406522" w:rsidRDefault="00406522" w:rsidP="005566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5566C4" w:rsidRPr="00557663">
        <w:rPr>
          <w:rFonts w:ascii="Times New Roman" w:hAnsi="Times New Roman" w:cs="Times New Roman"/>
          <w:sz w:val="24"/>
          <w:szCs w:val="24"/>
        </w:rPr>
        <w:t>es questions ont été traduites en malgache pour éviter toute ambiguïté et ain</w:t>
      </w:r>
      <w:r>
        <w:rPr>
          <w:rFonts w:ascii="Times New Roman" w:hAnsi="Times New Roman" w:cs="Times New Roman"/>
          <w:sz w:val="24"/>
          <w:szCs w:val="24"/>
        </w:rPr>
        <w:t xml:space="preserve">si rendre clairs </w:t>
      </w:r>
      <w:r w:rsidR="005566C4" w:rsidRPr="00557663">
        <w:rPr>
          <w:rFonts w:ascii="Times New Roman" w:hAnsi="Times New Roman" w:cs="Times New Roman"/>
          <w:sz w:val="24"/>
          <w:szCs w:val="24"/>
        </w:rPr>
        <w:t xml:space="preserve">les échanges entre l’interviewer et </w:t>
      </w:r>
      <w:r>
        <w:rPr>
          <w:rFonts w:ascii="Times New Roman" w:hAnsi="Times New Roman" w:cs="Times New Roman"/>
          <w:sz w:val="24"/>
          <w:szCs w:val="24"/>
        </w:rPr>
        <w:t>l’interviewé. Pour la présentation des résultats dans cet article</w:t>
      </w:r>
      <w:r w:rsidR="005566C4" w:rsidRPr="00557663">
        <w:rPr>
          <w:rFonts w:ascii="Times New Roman" w:hAnsi="Times New Roman" w:cs="Times New Roman"/>
          <w:sz w:val="24"/>
          <w:szCs w:val="24"/>
        </w:rPr>
        <w:t xml:space="preserve">, les interprétations se feront en langue de rédaction, le français. </w:t>
      </w:r>
    </w:p>
    <w:p w:rsidR="00A94D34"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xml:space="preserve">Pour pouvoir analyser les </w:t>
      </w:r>
      <w:r w:rsidR="00A94D34">
        <w:rPr>
          <w:rFonts w:ascii="Times New Roman" w:hAnsi="Times New Roman" w:cs="Times New Roman"/>
          <w:sz w:val="24"/>
          <w:szCs w:val="24"/>
        </w:rPr>
        <w:t>réponses des témoins, nous les aborderons dans l’ordre. </w:t>
      </w:r>
    </w:p>
    <w:p w:rsidR="00A94D34" w:rsidRDefault="00A94D34" w:rsidP="005566C4">
      <w:pPr>
        <w:autoSpaceDE w:val="0"/>
        <w:autoSpaceDN w:val="0"/>
        <w:adjustRightInd w:val="0"/>
        <w:spacing w:after="0" w:line="360" w:lineRule="auto"/>
        <w:jc w:val="both"/>
        <w:rPr>
          <w:rFonts w:ascii="Times New Roman" w:hAnsi="Times New Roman" w:cs="Times New Roman"/>
          <w:sz w:val="24"/>
          <w:szCs w:val="24"/>
        </w:rPr>
      </w:pPr>
    </w:p>
    <w:p w:rsidR="005566C4" w:rsidRPr="00822538" w:rsidRDefault="00A94D34" w:rsidP="00822538">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822538">
        <w:rPr>
          <w:rFonts w:ascii="Times New Roman" w:hAnsi="Times New Roman" w:cs="Times New Roman"/>
          <w:sz w:val="24"/>
          <w:szCs w:val="24"/>
        </w:rPr>
        <w:t>Concernant la question : « Possédez</w:t>
      </w:r>
      <w:r w:rsidR="005566C4" w:rsidRPr="00822538">
        <w:rPr>
          <w:rFonts w:ascii="Times New Roman" w:hAnsi="Times New Roman" w:cs="Times New Roman"/>
          <w:sz w:val="24"/>
          <w:szCs w:val="24"/>
        </w:rPr>
        <w:t>-vous un dictionnaire ? »,</w:t>
      </w:r>
      <w:r w:rsidRPr="00822538">
        <w:rPr>
          <w:rFonts w:ascii="Times New Roman" w:hAnsi="Times New Roman" w:cs="Times New Roman"/>
          <w:sz w:val="24"/>
          <w:szCs w:val="24"/>
        </w:rPr>
        <w:t xml:space="preserve"> voici le contenu des échanges : </w:t>
      </w:r>
    </w:p>
    <w:p w:rsidR="005566C4" w:rsidRPr="00A94D34" w:rsidRDefault="005566C4" w:rsidP="005566C4">
      <w:pPr>
        <w:autoSpaceDE w:val="0"/>
        <w:autoSpaceDN w:val="0"/>
        <w:adjustRightInd w:val="0"/>
        <w:spacing w:after="0" w:line="360" w:lineRule="auto"/>
        <w:jc w:val="both"/>
        <w:rPr>
          <w:rFonts w:ascii="Times New Roman" w:hAnsi="Times New Roman" w:cs="Times New Roman"/>
          <w:i/>
          <w:sz w:val="24"/>
          <w:szCs w:val="24"/>
          <w:lang w:val="en-US"/>
        </w:rPr>
      </w:pPr>
      <w:r w:rsidRPr="00A94D34">
        <w:rPr>
          <w:rFonts w:ascii="Times New Roman" w:hAnsi="Times New Roman" w:cs="Times New Roman"/>
          <w:sz w:val="24"/>
          <w:szCs w:val="24"/>
          <w:lang w:val="en-US"/>
        </w:rPr>
        <w:t xml:space="preserve">- </w:t>
      </w:r>
      <w:r w:rsidR="00A94D34" w:rsidRPr="00A94D34">
        <w:rPr>
          <w:rFonts w:ascii="Times New Roman" w:hAnsi="Times New Roman" w:cs="Times New Roman"/>
          <w:i/>
          <w:sz w:val="24"/>
          <w:szCs w:val="24"/>
          <w:lang w:val="en-US"/>
        </w:rPr>
        <w:t>Interviewer: « M</w:t>
      </w:r>
      <w:r w:rsidR="00A94D34">
        <w:rPr>
          <w:rFonts w:ascii="Times New Roman" w:hAnsi="Times New Roman" w:cs="Times New Roman"/>
          <w:i/>
          <w:sz w:val="24"/>
          <w:szCs w:val="24"/>
          <w:lang w:val="en-US"/>
        </w:rPr>
        <w:t>anana rakibolana ve ianao?</w:t>
      </w:r>
      <w:r w:rsidRPr="00A94D34">
        <w:rPr>
          <w:rFonts w:ascii="Times New Roman" w:hAnsi="Times New Roman" w:cs="Times New Roman"/>
          <w:i/>
          <w:sz w:val="24"/>
          <w:szCs w:val="24"/>
          <w:lang w:val="en-US"/>
        </w:rPr>
        <w:t>»</w:t>
      </w:r>
    </w:p>
    <w:p w:rsidR="005566C4" w:rsidRPr="00557663" w:rsidRDefault="00A94D34" w:rsidP="005566C4">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T</w:t>
      </w:r>
      <w:r w:rsidR="005566C4" w:rsidRPr="00557663">
        <w:rPr>
          <w:rFonts w:ascii="Times New Roman" w:hAnsi="Times New Roman" w:cs="Times New Roman"/>
          <w:i/>
          <w:sz w:val="24"/>
          <w:szCs w:val="24"/>
        </w:rPr>
        <w:t>émoin</w:t>
      </w:r>
      <w:r>
        <w:rPr>
          <w:rFonts w:ascii="Times New Roman" w:hAnsi="Times New Roman" w:cs="Times New Roman"/>
          <w:i/>
          <w:sz w:val="24"/>
          <w:szCs w:val="24"/>
        </w:rPr>
        <w:t>s 1 et 2 : “E</w:t>
      </w:r>
      <w:r w:rsidR="005566C4" w:rsidRPr="00557663">
        <w:rPr>
          <w:rFonts w:ascii="Times New Roman" w:hAnsi="Times New Roman" w:cs="Times New Roman"/>
          <w:i/>
          <w:sz w:val="24"/>
          <w:szCs w:val="24"/>
        </w:rPr>
        <w:t>ny”</w:t>
      </w:r>
    </w:p>
    <w:p w:rsidR="00A94D34" w:rsidRDefault="00A94D34" w:rsidP="005566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 sont deux réponses positives. </w:t>
      </w:r>
      <w:r w:rsidR="005566C4" w:rsidRPr="00557663">
        <w:rPr>
          <w:rFonts w:ascii="Times New Roman" w:hAnsi="Times New Roman" w:cs="Times New Roman"/>
          <w:sz w:val="24"/>
          <w:szCs w:val="24"/>
        </w:rPr>
        <w:t>La ques</w:t>
      </w:r>
      <w:r>
        <w:rPr>
          <w:rFonts w:ascii="Times New Roman" w:hAnsi="Times New Roman" w:cs="Times New Roman"/>
          <w:sz w:val="24"/>
          <w:szCs w:val="24"/>
        </w:rPr>
        <w:t xml:space="preserve">tion à se poser est la suivante : </w:t>
      </w:r>
      <w:r w:rsidR="005566C4" w:rsidRPr="00557663">
        <w:rPr>
          <w:rFonts w:ascii="Times New Roman" w:hAnsi="Times New Roman" w:cs="Times New Roman"/>
          <w:sz w:val="24"/>
          <w:szCs w:val="24"/>
        </w:rPr>
        <w:t>le fait d’avoir un dictionnaire justifie</w:t>
      </w:r>
      <w:r>
        <w:rPr>
          <w:rFonts w:ascii="Times New Roman" w:hAnsi="Times New Roman" w:cs="Times New Roman"/>
          <w:sz w:val="24"/>
          <w:szCs w:val="24"/>
        </w:rPr>
        <w:t>-t-il</w:t>
      </w:r>
      <w:r w:rsidR="005566C4" w:rsidRPr="00557663">
        <w:rPr>
          <w:rFonts w:ascii="Times New Roman" w:hAnsi="Times New Roman" w:cs="Times New Roman"/>
          <w:sz w:val="24"/>
          <w:szCs w:val="24"/>
        </w:rPr>
        <w:t xml:space="preserve"> son utilisation ? </w:t>
      </w:r>
    </w:p>
    <w:p w:rsidR="00822538" w:rsidRDefault="00822538" w:rsidP="005566C4">
      <w:pPr>
        <w:autoSpaceDE w:val="0"/>
        <w:autoSpaceDN w:val="0"/>
        <w:adjustRightInd w:val="0"/>
        <w:spacing w:after="0" w:line="360" w:lineRule="auto"/>
        <w:jc w:val="both"/>
        <w:rPr>
          <w:rFonts w:ascii="Times New Roman" w:hAnsi="Times New Roman" w:cs="Times New Roman"/>
          <w:sz w:val="24"/>
          <w:szCs w:val="24"/>
        </w:rPr>
      </w:pPr>
    </w:p>
    <w:p w:rsidR="00822538" w:rsidRPr="00822538" w:rsidRDefault="005566C4" w:rsidP="00822538">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822538">
        <w:rPr>
          <w:rFonts w:ascii="Times New Roman" w:hAnsi="Times New Roman" w:cs="Times New Roman"/>
          <w:sz w:val="24"/>
          <w:szCs w:val="24"/>
        </w:rPr>
        <w:t>C</w:t>
      </w:r>
      <w:r w:rsidR="00A94D34" w:rsidRPr="00822538">
        <w:rPr>
          <w:rFonts w:ascii="Times New Roman" w:hAnsi="Times New Roman" w:cs="Times New Roman"/>
          <w:sz w:val="24"/>
          <w:szCs w:val="24"/>
        </w:rPr>
        <w:t>’est sur cet aspect pratique</w:t>
      </w:r>
      <w:r w:rsidRPr="00822538">
        <w:rPr>
          <w:rFonts w:ascii="Times New Roman" w:hAnsi="Times New Roman" w:cs="Times New Roman"/>
          <w:sz w:val="24"/>
          <w:szCs w:val="24"/>
        </w:rPr>
        <w:t xml:space="preserve"> que nous allons nous concent</w:t>
      </w:r>
      <w:r w:rsidR="00A94D34" w:rsidRPr="00822538">
        <w:rPr>
          <w:rFonts w:ascii="Times New Roman" w:hAnsi="Times New Roman" w:cs="Times New Roman"/>
          <w:sz w:val="24"/>
          <w:szCs w:val="24"/>
        </w:rPr>
        <w:t>rer</w:t>
      </w:r>
      <w:r w:rsidRPr="00822538">
        <w:rPr>
          <w:rFonts w:ascii="Times New Roman" w:hAnsi="Times New Roman" w:cs="Times New Roman"/>
          <w:sz w:val="24"/>
          <w:szCs w:val="24"/>
        </w:rPr>
        <w:t>.</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lang w:val="en-US"/>
        </w:rPr>
      </w:pPr>
      <w:r w:rsidRPr="000D7632">
        <w:rPr>
          <w:rFonts w:ascii="Times New Roman" w:hAnsi="Times New Roman" w:cs="Times New Roman"/>
          <w:sz w:val="24"/>
          <w:szCs w:val="24"/>
        </w:rPr>
        <w:t xml:space="preserve"> </w:t>
      </w:r>
      <w:r w:rsidR="0009637C">
        <w:rPr>
          <w:rFonts w:ascii="Times New Roman" w:hAnsi="Times New Roman" w:cs="Times New Roman"/>
          <w:i/>
          <w:sz w:val="24"/>
          <w:szCs w:val="24"/>
          <w:lang w:val="en-US"/>
        </w:rPr>
        <w:t>- Intervi</w:t>
      </w:r>
      <w:r w:rsidRPr="00557663">
        <w:rPr>
          <w:rFonts w:ascii="Times New Roman" w:hAnsi="Times New Roman" w:cs="Times New Roman"/>
          <w:i/>
          <w:sz w:val="24"/>
          <w:szCs w:val="24"/>
          <w:lang w:val="en-US"/>
        </w:rPr>
        <w:t>ewer: « Mampiasa rakibolana ve ianao rehefa mampianatra ny teny anglisy, inona ny antony? »</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lang w:val="en-US"/>
        </w:rPr>
      </w:pPr>
      <w:r w:rsidRPr="00557663">
        <w:rPr>
          <w:rFonts w:ascii="Times New Roman" w:hAnsi="Times New Roman" w:cs="Times New Roman"/>
          <w:i/>
          <w:sz w:val="24"/>
          <w:szCs w:val="24"/>
          <w:lang w:val="en-US"/>
        </w:rPr>
        <w:t>-Témoin 1: “tena mampiasa, indrindra indrindra refa manao ny fanomanana satria amin’ny maha « anglais technique » azy dia tsy maintsy misy foana teny ilaina mety tsy fantatry ny mpianatra”</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rPr>
      </w:pPr>
      <w:r w:rsidRPr="00557663">
        <w:rPr>
          <w:rFonts w:ascii="Times New Roman" w:hAnsi="Times New Roman" w:cs="Times New Roman"/>
          <w:i/>
          <w:sz w:val="24"/>
          <w:szCs w:val="24"/>
          <w:lang w:val="en-US"/>
        </w:rPr>
        <w:t xml:space="preserve">- Témoin 2: “eny, hatrany amin’ny fanomanana hatrany amin’ny fampianarana. </w:t>
      </w:r>
      <w:r w:rsidRPr="00557663">
        <w:rPr>
          <w:rFonts w:ascii="Times New Roman" w:hAnsi="Times New Roman" w:cs="Times New Roman"/>
          <w:i/>
          <w:sz w:val="24"/>
          <w:szCs w:val="24"/>
        </w:rPr>
        <w:t>Hita mantsy fa betsaka ny teny na voambolana manahirana rehefa mampianatra “anglais commercial” ”</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Pour le premier témoin, le dictionnaire reste un ou</w:t>
      </w:r>
      <w:r w:rsidR="00A94D34">
        <w:rPr>
          <w:rFonts w:ascii="Times New Roman" w:hAnsi="Times New Roman" w:cs="Times New Roman"/>
          <w:sz w:val="24"/>
          <w:szCs w:val="24"/>
        </w:rPr>
        <w:t xml:space="preserve">til de préparation pour faire face à la difficulté de la selon cet enseignant, </w:t>
      </w:r>
      <w:r w:rsidRPr="00557663">
        <w:rPr>
          <w:rFonts w:ascii="Times New Roman" w:hAnsi="Times New Roman" w:cs="Times New Roman"/>
          <w:sz w:val="24"/>
          <w:szCs w:val="24"/>
        </w:rPr>
        <w:t>une leçon</w:t>
      </w:r>
      <w:r w:rsidR="00A94D34">
        <w:rPr>
          <w:rFonts w:ascii="Times New Roman" w:hAnsi="Times New Roman" w:cs="Times New Roman"/>
          <w:sz w:val="24"/>
          <w:szCs w:val="24"/>
        </w:rPr>
        <w:t xml:space="preserve"> préparée est une leçon bien maî</w:t>
      </w:r>
      <w:r w:rsidRPr="00557663">
        <w:rPr>
          <w:rFonts w:ascii="Times New Roman" w:hAnsi="Times New Roman" w:cs="Times New Roman"/>
          <w:sz w:val="24"/>
          <w:szCs w:val="24"/>
        </w:rPr>
        <w:t>trisée. Le confort est donc du côté de l’enseignant uniquement.</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Pour le second témoin, le dictionn</w:t>
      </w:r>
      <w:r w:rsidR="00A94D34">
        <w:rPr>
          <w:rFonts w:ascii="Times New Roman" w:hAnsi="Times New Roman" w:cs="Times New Roman"/>
          <w:sz w:val="24"/>
          <w:szCs w:val="24"/>
        </w:rPr>
        <w:t xml:space="preserve">aire est considéré à la fois comme </w:t>
      </w:r>
      <w:r w:rsidRPr="00557663">
        <w:rPr>
          <w:rFonts w:ascii="Times New Roman" w:hAnsi="Times New Roman" w:cs="Times New Roman"/>
          <w:sz w:val="24"/>
          <w:szCs w:val="24"/>
        </w:rPr>
        <w:t xml:space="preserve">un </w:t>
      </w:r>
      <w:r w:rsidR="00A94D34">
        <w:rPr>
          <w:rFonts w:ascii="Times New Roman" w:hAnsi="Times New Roman" w:cs="Times New Roman"/>
          <w:sz w:val="24"/>
          <w:szCs w:val="24"/>
        </w:rPr>
        <w:t>outil pédagogique et un outil didactique qui accompagne constamment ses pratiques de classe. Ici,</w:t>
      </w:r>
      <w:r w:rsidRPr="00557663">
        <w:rPr>
          <w:rFonts w:ascii="Times New Roman" w:hAnsi="Times New Roman" w:cs="Times New Roman"/>
          <w:sz w:val="24"/>
          <w:szCs w:val="24"/>
        </w:rPr>
        <w:t xml:space="preserve"> le confort est dans les deux sens, enseignant et élèves.</w:t>
      </w:r>
    </w:p>
    <w:p w:rsidR="005566C4" w:rsidRDefault="003276B1" w:rsidP="005566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telles représentations à travers les réponses fournies</w:t>
      </w:r>
      <w:r w:rsidR="005566C4" w:rsidRPr="00557663">
        <w:rPr>
          <w:rFonts w:ascii="Times New Roman" w:hAnsi="Times New Roman" w:cs="Times New Roman"/>
          <w:sz w:val="24"/>
          <w:szCs w:val="24"/>
        </w:rPr>
        <w:t xml:space="preserve"> nous </w:t>
      </w:r>
      <w:r>
        <w:rPr>
          <w:rFonts w:ascii="Times New Roman" w:hAnsi="Times New Roman" w:cs="Times New Roman"/>
          <w:sz w:val="24"/>
          <w:szCs w:val="24"/>
        </w:rPr>
        <w:t xml:space="preserve">rappellent la notion de « frigidaire » chez </w:t>
      </w:r>
      <w:r w:rsidR="005566C4" w:rsidRPr="00557663">
        <w:rPr>
          <w:rFonts w:ascii="Times New Roman" w:hAnsi="Times New Roman" w:cs="Times New Roman"/>
          <w:sz w:val="24"/>
          <w:szCs w:val="24"/>
        </w:rPr>
        <w:t xml:space="preserve"> Cal</w:t>
      </w:r>
      <w:r>
        <w:rPr>
          <w:rFonts w:ascii="Times New Roman" w:hAnsi="Times New Roman" w:cs="Times New Roman"/>
          <w:sz w:val="24"/>
          <w:szCs w:val="24"/>
        </w:rPr>
        <w:t>vet (2012). Nous avons pu observer de façon informelle</w:t>
      </w:r>
      <w:r w:rsidR="005566C4" w:rsidRPr="00557663">
        <w:rPr>
          <w:rFonts w:ascii="Times New Roman" w:hAnsi="Times New Roman" w:cs="Times New Roman"/>
          <w:sz w:val="24"/>
          <w:szCs w:val="24"/>
        </w:rPr>
        <w:t xml:space="preserve"> le déroulement d’un enseignement de chacun des témoins </w:t>
      </w:r>
      <w:r>
        <w:rPr>
          <w:rFonts w:ascii="Times New Roman" w:hAnsi="Times New Roman" w:cs="Times New Roman"/>
          <w:sz w:val="24"/>
          <w:szCs w:val="24"/>
        </w:rPr>
        <w:t xml:space="preserve">ce qui nous a permis de </w:t>
      </w:r>
      <w:r w:rsidR="005566C4" w:rsidRPr="00557663">
        <w:rPr>
          <w:rFonts w:ascii="Times New Roman" w:hAnsi="Times New Roman" w:cs="Times New Roman"/>
          <w:sz w:val="24"/>
          <w:szCs w:val="24"/>
        </w:rPr>
        <w:t>pouvoir vraiment statuer sur l’usage effectif d’un dictionnaire lors d’une séance d’enseignement/apprentissage. Notre constat est que ni le Témoin 1 ni le Témoin 2 n’utilisent de dictionnaire en classe. Ce constat met en doute leurs réponses, surtout pour le Témoin 2, car lors de la pratiqu</w:t>
      </w:r>
      <w:r>
        <w:rPr>
          <w:rFonts w:ascii="Times New Roman" w:hAnsi="Times New Roman" w:cs="Times New Roman"/>
          <w:sz w:val="24"/>
          <w:szCs w:val="24"/>
        </w:rPr>
        <w:t>e en classe le dictionnaire demeurait invisible : en tant qu’objet, il n’était pas observable</w:t>
      </w:r>
      <w:r w:rsidR="005566C4" w:rsidRPr="00557663">
        <w:rPr>
          <w:rFonts w:ascii="Times New Roman" w:hAnsi="Times New Roman" w:cs="Times New Roman"/>
          <w:sz w:val="24"/>
          <w:szCs w:val="24"/>
        </w:rPr>
        <w:t xml:space="preserve"> physiquement (sous n’importe quelle forme : physique </w:t>
      </w:r>
      <w:r>
        <w:rPr>
          <w:rFonts w:ascii="Times New Roman" w:hAnsi="Times New Roman" w:cs="Times New Roman"/>
          <w:sz w:val="24"/>
          <w:szCs w:val="24"/>
        </w:rPr>
        <w:t>ou électronique) ; de plus,  certains termes et mots écrits au</w:t>
      </w:r>
      <w:r w:rsidR="005566C4" w:rsidRPr="00557663">
        <w:rPr>
          <w:rFonts w:ascii="Times New Roman" w:hAnsi="Times New Roman" w:cs="Times New Roman"/>
          <w:sz w:val="24"/>
          <w:szCs w:val="24"/>
        </w:rPr>
        <w:t xml:space="preserve"> tablea</w:t>
      </w:r>
      <w:r>
        <w:rPr>
          <w:rFonts w:ascii="Times New Roman" w:hAnsi="Times New Roman" w:cs="Times New Roman"/>
          <w:sz w:val="24"/>
          <w:szCs w:val="24"/>
        </w:rPr>
        <w:t>u ne suivaient pas les</w:t>
      </w:r>
      <w:r w:rsidR="005566C4" w:rsidRPr="00557663">
        <w:rPr>
          <w:rFonts w:ascii="Times New Roman" w:hAnsi="Times New Roman" w:cs="Times New Roman"/>
          <w:sz w:val="24"/>
          <w:szCs w:val="24"/>
        </w:rPr>
        <w:t xml:space="preserve"> norme</w:t>
      </w:r>
      <w:r>
        <w:rPr>
          <w:rFonts w:ascii="Times New Roman" w:hAnsi="Times New Roman" w:cs="Times New Roman"/>
          <w:sz w:val="24"/>
          <w:szCs w:val="24"/>
        </w:rPr>
        <w:t>s</w:t>
      </w:r>
      <w:r w:rsidR="005566C4" w:rsidRPr="00557663">
        <w:rPr>
          <w:rFonts w:ascii="Times New Roman" w:hAnsi="Times New Roman" w:cs="Times New Roman"/>
          <w:sz w:val="24"/>
          <w:szCs w:val="24"/>
        </w:rPr>
        <w:t xml:space="preserve"> lexicale</w:t>
      </w:r>
      <w:r>
        <w:rPr>
          <w:rFonts w:ascii="Times New Roman" w:hAnsi="Times New Roman" w:cs="Times New Roman"/>
          <w:sz w:val="24"/>
          <w:szCs w:val="24"/>
        </w:rPr>
        <w:t>s</w:t>
      </w:r>
      <w:r w:rsidR="005566C4" w:rsidRPr="00557663">
        <w:rPr>
          <w:rFonts w:ascii="Times New Roman" w:hAnsi="Times New Roman" w:cs="Times New Roman"/>
          <w:sz w:val="24"/>
          <w:szCs w:val="24"/>
        </w:rPr>
        <w:t xml:space="preserve">.  </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p>
    <w:p w:rsidR="005566C4" w:rsidRPr="00822538" w:rsidRDefault="005566C4" w:rsidP="00822538">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822538">
        <w:rPr>
          <w:rFonts w:ascii="Times New Roman" w:hAnsi="Times New Roman" w:cs="Times New Roman"/>
          <w:sz w:val="24"/>
          <w:szCs w:val="24"/>
        </w:rPr>
        <w:t>Concernant la question suivante : « Si oui, quels types de dictionnaires utilisez-vous ? »</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lang w:val="en-US"/>
        </w:rPr>
      </w:pPr>
      <w:r w:rsidRPr="00557663">
        <w:rPr>
          <w:rFonts w:ascii="Times New Roman" w:hAnsi="Times New Roman" w:cs="Times New Roman"/>
          <w:i/>
          <w:sz w:val="24"/>
          <w:szCs w:val="24"/>
          <w:lang w:val="en-US"/>
        </w:rPr>
        <w:t>- Interviewer: «Raha eny, amin’ny teny inona ny rakibolana ampiasainao, inona ny atony? »</w:t>
      </w:r>
    </w:p>
    <w:p w:rsidR="005566C4" w:rsidRPr="00822538" w:rsidRDefault="00822538" w:rsidP="005566C4">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T</w:t>
      </w:r>
      <w:r w:rsidR="005566C4" w:rsidRPr="00557663">
        <w:rPr>
          <w:rFonts w:ascii="Times New Roman" w:hAnsi="Times New Roman" w:cs="Times New Roman"/>
          <w:i/>
          <w:sz w:val="24"/>
          <w:szCs w:val="24"/>
        </w:rPr>
        <w:t>émoin</w:t>
      </w:r>
      <w:r>
        <w:rPr>
          <w:rFonts w:ascii="Times New Roman" w:hAnsi="Times New Roman" w:cs="Times New Roman"/>
          <w:i/>
          <w:sz w:val="24"/>
          <w:szCs w:val="24"/>
        </w:rPr>
        <w:t>s</w:t>
      </w:r>
      <w:r w:rsidR="005566C4" w:rsidRPr="00557663">
        <w:rPr>
          <w:rFonts w:ascii="Times New Roman" w:hAnsi="Times New Roman" w:cs="Times New Roman"/>
          <w:i/>
          <w:sz w:val="24"/>
          <w:szCs w:val="24"/>
        </w:rPr>
        <w:t xml:space="preserve"> 1</w:t>
      </w:r>
      <w:r w:rsidR="0009637C">
        <w:rPr>
          <w:rFonts w:ascii="Times New Roman" w:hAnsi="Times New Roman" w:cs="Times New Roman"/>
          <w:i/>
          <w:sz w:val="24"/>
          <w:szCs w:val="24"/>
        </w:rPr>
        <w:t xml:space="preserve"> </w:t>
      </w:r>
      <w:r w:rsidR="005566C4" w:rsidRPr="00557663">
        <w:rPr>
          <w:rFonts w:ascii="Times New Roman" w:hAnsi="Times New Roman" w:cs="Times New Roman"/>
          <w:i/>
          <w:sz w:val="24"/>
          <w:szCs w:val="24"/>
        </w:rPr>
        <w:t>et 2 : “Dictionnaire bilingue, izany hoe « anglais-français/ français-anglais » ”</w:t>
      </w:r>
    </w:p>
    <w:p w:rsidR="005566C4" w:rsidRPr="00557663" w:rsidRDefault="00822538" w:rsidP="005566C4">
      <w:pPr>
        <w:autoSpaceDE w:val="0"/>
        <w:autoSpaceDN w:val="0"/>
        <w:adjustRightInd w:val="0"/>
        <w:spacing w:after="0" w:line="360" w:lineRule="auto"/>
        <w:jc w:val="both"/>
        <w:rPr>
          <w:rFonts w:ascii="Times New Roman" w:hAnsi="Times New Roman" w:cs="Times New Roman"/>
          <w:sz w:val="24"/>
          <w:szCs w:val="24"/>
        </w:rPr>
      </w:pPr>
      <w:r w:rsidRPr="00822538">
        <w:rPr>
          <w:rFonts w:ascii="Times New Roman" w:hAnsi="Times New Roman" w:cs="Times New Roman"/>
          <w:sz w:val="24"/>
          <w:szCs w:val="24"/>
        </w:rPr>
        <w:t>À</w:t>
      </w:r>
      <w:r w:rsidR="005566C4" w:rsidRPr="00557663">
        <w:rPr>
          <w:rFonts w:ascii="Times New Roman" w:hAnsi="Times New Roman" w:cs="Times New Roman"/>
          <w:sz w:val="24"/>
          <w:szCs w:val="24"/>
        </w:rPr>
        <w:t xml:space="preserve"> première vue, il u</w:t>
      </w:r>
      <w:r>
        <w:rPr>
          <w:rFonts w:ascii="Times New Roman" w:hAnsi="Times New Roman" w:cs="Times New Roman"/>
          <w:sz w:val="24"/>
          <w:szCs w:val="24"/>
        </w:rPr>
        <w:t xml:space="preserve">tilise le dictionnaire bilingue car plus facile à manipuler et </w:t>
      </w:r>
      <w:r w:rsidR="005566C4" w:rsidRPr="00557663">
        <w:rPr>
          <w:rFonts w:ascii="Times New Roman" w:hAnsi="Times New Roman" w:cs="Times New Roman"/>
          <w:sz w:val="24"/>
          <w:szCs w:val="24"/>
        </w:rPr>
        <w:t xml:space="preserve">c'est le </w:t>
      </w:r>
      <w:r>
        <w:rPr>
          <w:rFonts w:ascii="Times New Roman" w:hAnsi="Times New Roman" w:cs="Times New Roman"/>
          <w:sz w:val="24"/>
          <w:szCs w:val="24"/>
        </w:rPr>
        <w:t xml:space="preserve">type de dictionnaire le </w:t>
      </w:r>
      <w:r w:rsidR="005566C4" w:rsidRPr="00557663">
        <w:rPr>
          <w:rFonts w:ascii="Times New Roman" w:hAnsi="Times New Roman" w:cs="Times New Roman"/>
          <w:sz w:val="24"/>
          <w:szCs w:val="24"/>
        </w:rPr>
        <w:t>plus utilisé fréquemment. Mais la question est de savoir si c’e</w:t>
      </w:r>
      <w:r>
        <w:rPr>
          <w:rFonts w:ascii="Times New Roman" w:hAnsi="Times New Roman" w:cs="Times New Roman"/>
          <w:sz w:val="24"/>
          <w:szCs w:val="24"/>
        </w:rPr>
        <w:t>st le diction</w:t>
      </w:r>
      <w:r w:rsidR="005566C4" w:rsidRPr="00557663">
        <w:rPr>
          <w:rFonts w:ascii="Times New Roman" w:hAnsi="Times New Roman" w:cs="Times New Roman"/>
          <w:sz w:val="24"/>
          <w:szCs w:val="24"/>
        </w:rPr>
        <w:t xml:space="preserve">naire </w:t>
      </w:r>
      <w:r>
        <w:rPr>
          <w:rFonts w:ascii="Times New Roman" w:hAnsi="Times New Roman" w:cs="Times New Roman"/>
          <w:sz w:val="24"/>
          <w:szCs w:val="24"/>
        </w:rPr>
        <w:t>le plus significatif concernant l’enseignement d’une langue. En effet, posséder</w:t>
      </w:r>
      <w:r w:rsidR="005566C4" w:rsidRPr="00557663">
        <w:rPr>
          <w:rFonts w:ascii="Times New Roman" w:hAnsi="Times New Roman" w:cs="Times New Roman"/>
          <w:sz w:val="24"/>
          <w:szCs w:val="24"/>
        </w:rPr>
        <w:t xml:space="preserve"> et utiliser ce type de dictionnaire aide l’enseignant à gérer les lacunes</w:t>
      </w:r>
      <w:r>
        <w:rPr>
          <w:rFonts w:ascii="Times New Roman" w:hAnsi="Times New Roman" w:cs="Times New Roman"/>
          <w:sz w:val="24"/>
          <w:szCs w:val="24"/>
        </w:rPr>
        <w:t xml:space="preserve"> lexicales mais ne permet pas le</w:t>
      </w:r>
      <w:r w:rsidR="005566C4" w:rsidRPr="00557663">
        <w:rPr>
          <w:rFonts w:ascii="Times New Roman" w:hAnsi="Times New Roman" w:cs="Times New Roman"/>
          <w:sz w:val="24"/>
          <w:szCs w:val="24"/>
        </w:rPr>
        <w:t xml:space="preserve"> développement de l’utilisation d’une langue dans la vie pratique ; au contraire elle fige cette initiative dans la connai</w:t>
      </w:r>
      <w:r>
        <w:rPr>
          <w:rFonts w:ascii="Times New Roman" w:hAnsi="Times New Roman" w:cs="Times New Roman"/>
          <w:sz w:val="24"/>
          <w:szCs w:val="24"/>
        </w:rPr>
        <w:t>ssance passive</w:t>
      </w:r>
      <w:r w:rsidR="005566C4" w:rsidRPr="00557663">
        <w:rPr>
          <w:rFonts w:ascii="Times New Roman" w:hAnsi="Times New Roman" w:cs="Times New Roman"/>
          <w:sz w:val="24"/>
          <w:szCs w:val="24"/>
        </w:rPr>
        <w:t xml:space="preserve">. </w:t>
      </w:r>
    </w:p>
    <w:p w:rsidR="00822538"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xml:space="preserve">En réalité, il y a une </w:t>
      </w:r>
      <w:r w:rsidR="00822538">
        <w:rPr>
          <w:rFonts w:ascii="Times New Roman" w:hAnsi="Times New Roman" w:cs="Times New Roman"/>
          <w:sz w:val="24"/>
          <w:szCs w:val="24"/>
        </w:rPr>
        <w:t xml:space="preserve">question de niveau qui sous-tend </w:t>
      </w:r>
      <w:r w:rsidRPr="00557663">
        <w:rPr>
          <w:rFonts w:ascii="Times New Roman" w:hAnsi="Times New Roman" w:cs="Times New Roman"/>
          <w:sz w:val="24"/>
          <w:szCs w:val="24"/>
        </w:rPr>
        <w:t xml:space="preserve">toutes ces réponses. Implicitement, la connaissance, la capacité et l’expérience (venant </w:t>
      </w:r>
      <w:r w:rsidR="00822538">
        <w:rPr>
          <w:rFonts w:ascii="Times New Roman" w:hAnsi="Times New Roman" w:cs="Times New Roman"/>
          <w:sz w:val="24"/>
          <w:szCs w:val="24"/>
        </w:rPr>
        <w:t>des deux acteurs) peuvent évoquées</w:t>
      </w:r>
      <w:r w:rsidRPr="00557663">
        <w:rPr>
          <w:rFonts w:ascii="Times New Roman" w:hAnsi="Times New Roman" w:cs="Times New Roman"/>
          <w:sz w:val="24"/>
          <w:szCs w:val="24"/>
        </w:rPr>
        <w:t xml:space="preserve">. Selon Piotrowski (1989), « le niveau de langue de l'apprenant aurait une certaine influence sur son comportement de consultation : il suppose que « les apprenants, peu importe leur niveau, utilisent toujours le type bilingue, […] » et il en va de même pour les enseignants. La question de dictionnaire monolingue ne se pose même pas. </w:t>
      </w:r>
    </w:p>
    <w:p w:rsidR="005566C4" w:rsidRPr="00822538" w:rsidRDefault="005566C4" w:rsidP="00822538">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822538">
        <w:rPr>
          <w:rFonts w:ascii="Times New Roman" w:hAnsi="Times New Roman" w:cs="Times New Roman"/>
          <w:sz w:val="24"/>
          <w:szCs w:val="24"/>
        </w:rPr>
        <w:t>Pour la dernière question : « </w:t>
      </w:r>
      <w:r w:rsidR="00822538" w:rsidRPr="00822538">
        <w:rPr>
          <w:rFonts w:ascii="Times New Roman" w:hAnsi="Times New Roman" w:cs="Times New Roman"/>
          <w:i/>
          <w:sz w:val="24"/>
          <w:szCs w:val="24"/>
        </w:rPr>
        <w:t>P</w:t>
      </w:r>
      <w:r w:rsidRPr="00822538">
        <w:rPr>
          <w:rFonts w:ascii="Times New Roman" w:hAnsi="Times New Roman" w:cs="Times New Roman"/>
          <w:i/>
          <w:sz w:val="24"/>
          <w:szCs w:val="24"/>
        </w:rPr>
        <w:t>ensez-vous qu’en tant qu’enseignant d’anglais vous avez besoin de dictionnaire, pourquoi?</w:t>
      </w:r>
      <w:r w:rsidRPr="00822538">
        <w:rPr>
          <w:rFonts w:ascii="Times New Roman" w:hAnsi="Times New Roman" w:cs="Times New Roman"/>
          <w:sz w:val="24"/>
          <w:szCs w:val="24"/>
        </w:rPr>
        <w:t xml:space="preserve">» </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lang w:val="en-US"/>
        </w:rPr>
      </w:pPr>
      <w:r w:rsidRPr="00557663">
        <w:rPr>
          <w:rFonts w:ascii="Times New Roman" w:hAnsi="Times New Roman" w:cs="Times New Roman"/>
          <w:i/>
          <w:sz w:val="24"/>
          <w:szCs w:val="24"/>
          <w:lang w:val="en-US"/>
        </w:rPr>
        <w:t>- Int</w:t>
      </w:r>
      <w:r w:rsidR="00050EA2">
        <w:rPr>
          <w:rFonts w:ascii="Times New Roman" w:hAnsi="Times New Roman" w:cs="Times New Roman"/>
          <w:i/>
          <w:sz w:val="24"/>
          <w:szCs w:val="24"/>
          <w:lang w:val="en-US"/>
        </w:rPr>
        <w:t>erviewer: « A</w:t>
      </w:r>
      <w:r w:rsidRPr="00557663">
        <w:rPr>
          <w:rFonts w:ascii="Times New Roman" w:hAnsi="Times New Roman" w:cs="Times New Roman"/>
          <w:i/>
          <w:sz w:val="24"/>
          <w:szCs w:val="24"/>
          <w:lang w:val="en-US"/>
        </w:rPr>
        <w:t>min’ny maha mpampianatra anao, il</w:t>
      </w:r>
      <w:r w:rsidR="00050EA2">
        <w:rPr>
          <w:rFonts w:ascii="Times New Roman" w:hAnsi="Times New Roman" w:cs="Times New Roman"/>
          <w:i/>
          <w:sz w:val="24"/>
          <w:szCs w:val="24"/>
          <w:lang w:val="en-US"/>
        </w:rPr>
        <w:t>aina marina ve ny rakibolana? I</w:t>
      </w:r>
      <w:r w:rsidRPr="00557663">
        <w:rPr>
          <w:rFonts w:ascii="Times New Roman" w:hAnsi="Times New Roman" w:cs="Times New Roman"/>
          <w:i/>
          <w:sz w:val="24"/>
          <w:szCs w:val="24"/>
          <w:lang w:val="en-US"/>
        </w:rPr>
        <w:t>nona ny antony? »</w:t>
      </w:r>
    </w:p>
    <w:p w:rsidR="005566C4" w:rsidRPr="00557663" w:rsidRDefault="00050EA2" w:rsidP="005566C4">
      <w:pPr>
        <w:autoSpaceDE w:val="0"/>
        <w:autoSpaceDN w:val="0"/>
        <w:adjustRightInd w:val="0"/>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Témoin 1: “T</w:t>
      </w:r>
      <w:r w:rsidR="005566C4" w:rsidRPr="00557663">
        <w:rPr>
          <w:rFonts w:ascii="Times New Roman" w:hAnsi="Times New Roman" w:cs="Times New Roman"/>
          <w:i/>
          <w:sz w:val="24"/>
          <w:szCs w:val="24"/>
          <w:lang w:val="en-US"/>
        </w:rPr>
        <w:t>ena ilana, satria fampianarana tsy misy rakibolana dia tsy misy dikany. Indrindra raha mampianatra teny iray enao. Ny zavatra hita anefa tsy ampy, raha tsy lazaina hoe tsy misy ny rakibolana, aty amin’ny sehatra misy anay. Raha ny fantatra anefa dia misy ny rakibolana natokana ho an’ny sehatry ny varotra fa na izany aza tsy mbola nahita aho na iray aza.”</w:t>
      </w:r>
    </w:p>
    <w:p w:rsidR="005566C4" w:rsidRPr="00050EA2" w:rsidRDefault="00050EA2" w:rsidP="005566C4">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 Témoin 2:“I</w:t>
      </w:r>
      <w:r w:rsidR="005566C4" w:rsidRPr="00557663">
        <w:rPr>
          <w:rFonts w:ascii="Times New Roman" w:hAnsi="Times New Roman" w:cs="Times New Roman"/>
          <w:i/>
          <w:sz w:val="24"/>
          <w:szCs w:val="24"/>
          <w:lang w:val="en-US"/>
        </w:rPr>
        <w:t>laina 100%. Ny tena tsara aza dia ilay rakibolana misehatra ny resaka ara-barotra satria izay no maha teknikan’ny varotra ny lisea misy anay. Ny mampala</w:t>
      </w:r>
      <w:r>
        <w:rPr>
          <w:rFonts w:ascii="Times New Roman" w:hAnsi="Times New Roman" w:cs="Times New Roman"/>
          <w:i/>
          <w:sz w:val="24"/>
          <w:szCs w:val="24"/>
          <w:lang w:val="en-US"/>
        </w:rPr>
        <w:t>h</w:t>
      </w:r>
      <w:r w:rsidR="005566C4" w:rsidRPr="00557663">
        <w:rPr>
          <w:rFonts w:ascii="Times New Roman" w:hAnsi="Times New Roman" w:cs="Times New Roman"/>
          <w:i/>
          <w:sz w:val="24"/>
          <w:szCs w:val="24"/>
          <w:lang w:val="en-US"/>
        </w:rPr>
        <w:t>elo anefa dia tsy misy aty aminay ka iz</w:t>
      </w:r>
      <w:r>
        <w:rPr>
          <w:rFonts w:ascii="Times New Roman" w:hAnsi="Times New Roman" w:cs="Times New Roman"/>
          <w:i/>
          <w:sz w:val="24"/>
          <w:szCs w:val="24"/>
          <w:lang w:val="en-US"/>
        </w:rPr>
        <w:t>ay ampelantananay no ampiasaina</w:t>
      </w:r>
      <w:r w:rsidR="005566C4" w:rsidRPr="00557663">
        <w:rPr>
          <w:rFonts w:ascii="Times New Roman" w:hAnsi="Times New Roman" w:cs="Times New Roman"/>
          <w:i/>
          <w:sz w:val="24"/>
          <w:szCs w:val="24"/>
          <w:lang w:val="en-US"/>
        </w:rPr>
        <w:t>”</w:t>
      </w:r>
      <w:r>
        <w:rPr>
          <w:rFonts w:ascii="Times New Roman" w:hAnsi="Times New Roman" w:cs="Times New Roman"/>
          <w:sz w:val="24"/>
          <w:szCs w:val="24"/>
          <w:lang w:val="en-US"/>
        </w:rPr>
        <w:t>.</w:t>
      </w:r>
    </w:p>
    <w:p w:rsidR="005566C4"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Si nous considérons ces d</w:t>
      </w:r>
      <w:r w:rsidR="00050EA2">
        <w:rPr>
          <w:rFonts w:ascii="Times New Roman" w:hAnsi="Times New Roman" w:cs="Times New Roman"/>
          <w:sz w:val="24"/>
          <w:szCs w:val="24"/>
        </w:rPr>
        <w:t>eux réponses,</w:t>
      </w:r>
      <w:r w:rsidRPr="00557663">
        <w:rPr>
          <w:rFonts w:ascii="Times New Roman" w:hAnsi="Times New Roman" w:cs="Times New Roman"/>
          <w:sz w:val="24"/>
          <w:szCs w:val="24"/>
        </w:rPr>
        <w:t xml:space="preserve"> le besoin en dictionnaire se fait sentir pour ces témoins dans l’exercice de leur fonction. En effet, « le dictionnaire joue un rôle important dans l'apprentissage des langues secondes et étrangères » (Alkurdi-Alzirkly, 2010 : 15) et, son utilité est plus qu’évidente. Il est considéré comme étant une aide et appui à l'enseignement/apprentissage grâce à l'implication délibérée et à l'attention qu'il exige des acteurs du point de vue cognitif.</w:t>
      </w:r>
    </w:p>
    <w:p w:rsidR="005566C4" w:rsidRPr="00557663" w:rsidRDefault="00050EA2" w:rsidP="005566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tout ce qui précède concernant les réponses des enseignants, leurs représentations traduisent la prise en compte des normes en matière d’enseignement d’une langue étrangère, mais face à l’absence du dictionnaire dans leur environnement scolaire, mais sans doute aussi face à l’absence ou l’insuffisance de formation à ce sujet, leurs usages de ce support didactique en situation de classe ne reflètent pas vraiment ces normes.</w:t>
      </w:r>
    </w:p>
    <w:p w:rsidR="00050EA2"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xml:space="preserve">Continuons avec les questions posées aux apprenants concernant l’apprentissage de la langue anglaise. </w:t>
      </w:r>
    </w:p>
    <w:p w:rsidR="00050EA2"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Les questi</w:t>
      </w:r>
      <w:r w:rsidR="00050EA2">
        <w:rPr>
          <w:rFonts w:ascii="Times New Roman" w:hAnsi="Times New Roman" w:cs="Times New Roman"/>
          <w:sz w:val="24"/>
          <w:szCs w:val="24"/>
        </w:rPr>
        <w:t>ons relatives</w:t>
      </w:r>
      <w:r w:rsidRPr="00557663">
        <w:rPr>
          <w:rFonts w:ascii="Times New Roman" w:hAnsi="Times New Roman" w:cs="Times New Roman"/>
          <w:sz w:val="24"/>
          <w:szCs w:val="24"/>
        </w:rPr>
        <w:t xml:space="preserve"> au</w:t>
      </w:r>
      <w:r w:rsidR="00050EA2">
        <w:rPr>
          <w:rFonts w:ascii="Times New Roman" w:hAnsi="Times New Roman" w:cs="Times New Roman"/>
          <w:sz w:val="24"/>
          <w:szCs w:val="24"/>
        </w:rPr>
        <w:t xml:space="preserve"> dictionnaire est au nombre de quatre,</w:t>
      </w:r>
      <w:r w:rsidRPr="00557663">
        <w:rPr>
          <w:rFonts w:ascii="Times New Roman" w:hAnsi="Times New Roman" w:cs="Times New Roman"/>
          <w:sz w:val="24"/>
          <w:szCs w:val="24"/>
        </w:rPr>
        <w:t xml:space="preserve"> dont la 4</w:t>
      </w:r>
      <w:r w:rsidRPr="00557663">
        <w:rPr>
          <w:rFonts w:ascii="Times New Roman" w:hAnsi="Times New Roman" w:cs="Times New Roman"/>
          <w:sz w:val="24"/>
          <w:szCs w:val="24"/>
          <w:vertAlign w:val="superscript"/>
        </w:rPr>
        <w:t>ème</w:t>
      </w:r>
      <w:r w:rsidRPr="00557663">
        <w:rPr>
          <w:rFonts w:ascii="Times New Roman" w:hAnsi="Times New Roman" w:cs="Times New Roman"/>
          <w:sz w:val="24"/>
          <w:szCs w:val="24"/>
        </w:rPr>
        <w:t xml:space="preserve"> a été seulement posée à titre informatif pour mieux cerner leur connaissance des dictionnaires spécialisés.  </w:t>
      </w:r>
    </w:p>
    <w:p w:rsidR="005566C4" w:rsidRPr="00050EA2" w:rsidRDefault="005566C4" w:rsidP="00050EA2">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050EA2">
        <w:rPr>
          <w:rFonts w:ascii="Times New Roman" w:hAnsi="Times New Roman" w:cs="Times New Roman"/>
          <w:sz w:val="24"/>
          <w:szCs w:val="24"/>
        </w:rPr>
        <w:t>Pour la question : « Utilisez-vous des dictionnaires dans votr</w:t>
      </w:r>
      <w:r w:rsidR="00050EA2" w:rsidRPr="00050EA2">
        <w:rPr>
          <w:rFonts w:ascii="Times New Roman" w:hAnsi="Times New Roman" w:cs="Times New Roman"/>
          <w:sz w:val="24"/>
          <w:szCs w:val="24"/>
        </w:rPr>
        <w:t>e appre</w:t>
      </w:r>
      <w:r w:rsidR="00050EA2">
        <w:rPr>
          <w:rFonts w:ascii="Times New Roman" w:hAnsi="Times New Roman" w:cs="Times New Roman"/>
          <w:sz w:val="24"/>
          <w:szCs w:val="24"/>
        </w:rPr>
        <w:t xml:space="preserve">ntissage de l’anglais ? Quand ? </w:t>
      </w:r>
      <w:r w:rsidR="00050EA2" w:rsidRPr="00050EA2">
        <w:rPr>
          <w:rFonts w:ascii="Times New Roman" w:hAnsi="Times New Roman" w:cs="Times New Roman"/>
          <w:sz w:val="24"/>
          <w:szCs w:val="24"/>
        </w:rPr>
        <w:t>Pourquoi ? », l’idée du « quand »</w:t>
      </w:r>
      <w:r w:rsidRPr="00050EA2">
        <w:rPr>
          <w:rFonts w:ascii="Times New Roman" w:hAnsi="Times New Roman" w:cs="Times New Roman"/>
          <w:sz w:val="24"/>
          <w:szCs w:val="24"/>
        </w:rPr>
        <w:t xml:space="preserve"> est un peu subjective</w:t>
      </w:r>
      <w:r w:rsidR="00050EA2" w:rsidRPr="00050EA2">
        <w:rPr>
          <w:rFonts w:ascii="Times New Roman" w:hAnsi="Times New Roman" w:cs="Times New Roman"/>
          <w:sz w:val="24"/>
          <w:szCs w:val="24"/>
        </w:rPr>
        <w:t>,</w:t>
      </w:r>
      <w:r w:rsidRPr="00050EA2">
        <w:rPr>
          <w:rFonts w:ascii="Times New Roman" w:hAnsi="Times New Roman" w:cs="Times New Roman"/>
          <w:sz w:val="24"/>
          <w:szCs w:val="24"/>
        </w:rPr>
        <w:t xml:space="preserve"> même si cela </w:t>
      </w:r>
      <w:r w:rsidR="00050EA2" w:rsidRPr="00050EA2">
        <w:rPr>
          <w:rFonts w:ascii="Times New Roman" w:hAnsi="Times New Roman" w:cs="Times New Roman"/>
          <w:sz w:val="24"/>
          <w:szCs w:val="24"/>
        </w:rPr>
        <w:t xml:space="preserve">peut </w:t>
      </w:r>
      <w:r w:rsidRPr="00050EA2">
        <w:rPr>
          <w:rFonts w:ascii="Times New Roman" w:hAnsi="Times New Roman" w:cs="Times New Roman"/>
          <w:sz w:val="24"/>
          <w:szCs w:val="24"/>
        </w:rPr>
        <w:t>influence</w:t>
      </w:r>
      <w:r w:rsidR="00050EA2" w:rsidRPr="00050EA2">
        <w:rPr>
          <w:rFonts w:ascii="Times New Roman" w:hAnsi="Times New Roman" w:cs="Times New Roman"/>
          <w:sz w:val="24"/>
          <w:szCs w:val="24"/>
        </w:rPr>
        <w:t>r</w:t>
      </w:r>
      <w:r w:rsidRPr="00050EA2">
        <w:rPr>
          <w:rFonts w:ascii="Times New Roman" w:hAnsi="Times New Roman" w:cs="Times New Roman"/>
          <w:sz w:val="24"/>
          <w:szCs w:val="24"/>
        </w:rPr>
        <w:t xml:space="preserve"> la représentation du dictionnaire pour les témoins.</w:t>
      </w:r>
    </w:p>
    <w:p w:rsidR="005566C4" w:rsidRPr="0009637C" w:rsidRDefault="005566C4" w:rsidP="0009637C">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09637C">
        <w:rPr>
          <w:rFonts w:ascii="Times New Roman" w:hAnsi="Times New Roman" w:cs="Times New Roman"/>
          <w:i/>
          <w:sz w:val="24"/>
          <w:szCs w:val="24"/>
          <w:lang w:val="en-US"/>
        </w:rPr>
        <w:t xml:space="preserve">Interviewer : </w:t>
      </w:r>
      <w:r w:rsidR="00050EA2" w:rsidRPr="0009637C">
        <w:rPr>
          <w:rFonts w:ascii="Times New Roman" w:hAnsi="Times New Roman" w:cs="Times New Roman"/>
          <w:i/>
          <w:sz w:val="24"/>
          <w:szCs w:val="24"/>
          <w:lang w:val="en-US"/>
        </w:rPr>
        <w:t>“M</w:t>
      </w:r>
      <w:r w:rsidRPr="0009637C">
        <w:rPr>
          <w:rFonts w:ascii="Times New Roman" w:hAnsi="Times New Roman" w:cs="Times New Roman"/>
          <w:i/>
          <w:sz w:val="24"/>
          <w:szCs w:val="24"/>
          <w:lang w:val="en-US"/>
        </w:rPr>
        <w:t xml:space="preserve">ampiasa rakibolana ve ianao amin’ny fianarana ny teny </w:t>
      </w:r>
      <w:r w:rsidR="0009637C">
        <w:rPr>
          <w:rFonts w:ascii="Times New Roman" w:hAnsi="Times New Roman" w:cs="Times New Roman"/>
          <w:i/>
          <w:sz w:val="24"/>
          <w:szCs w:val="24"/>
          <w:lang w:val="en-US"/>
        </w:rPr>
        <w:t>anglisy ? Amin’ny fotoana inona</w:t>
      </w:r>
      <w:r w:rsidR="00050EA2" w:rsidRPr="0009637C">
        <w:rPr>
          <w:rFonts w:ascii="Times New Roman" w:hAnsi="Times New Roman" w:cs="Times New Roman"/>
          <w:i/>
          <w:sz w:val="24"/>
          <w:szCs w:val="24"/>
          <w:lang w:val="en-US"/>
        </w:rPr>
        <w:t>? I</w:t>
      </w:r>
      <w:r w:rsidR="0009637C">
        <w:rPr>
          <w:rFonts w:ascii="Times New Roman" w:hAnsi="Times New Roman" w:cs="Times New Roman"/>
          <w:i/>
          <w:sz w:val="24"/>
          <w:szCs w:val="24"/>
          <w:lang w:val="en-US"/>
        </w:rPr>
        <w:t>nona ny antony</w:t>
      </w:r>
      <w:r w:rsidRPr="0009637C">
        <w:rPr>
          <w:rFonts w:ascii="Times New Roman" w:hAnsi="Times New Roman" w:cs="Times New Roman"/>
          <w:i/>
          <w:sz w:val="24"/>
          <w:szCs w:val="24"/>
          <w:lang w:val="en-US"/>
        </w:rPr>
        <w:t>?</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La plupart des témoins interrogés déclarent qu’ils n’utilisent pas d</w:t>
      </w:r>
      <w:r w:rsidR="00050EA2">
        <w:rPr>
          <w:rFonts w:ascii="Times New Roman" w:hAnsi="Times New Roman" w:cs="Times New Roman"/>
          <w:sz w:val="24"/>
          <w:szCs w:val="24"/>
        </w:rPr>
        <w:t>e dictionnaire. C’est surtout</w:t>
      </w:r>
      <w:r w:rsidRPr="00557663">
        <w:rPr>
          <w:rFonts w:ascii="Times New Roman" w:hAnsi="Times New Roman" w:cs="Times New Roman"/>
          <w:sz w:val="24"/>
          <w:szCs w:val="24"/>
        </w:rPr>
        <w:t xml:space="preserve"> dans l</w:t>
      </w:r>
      <w:r w:rsidR="00050EA2">
        <w:rPr>
          <w:rFonts w:ascii="Times New Roman" w:hAnsi="Times New Roman" w:cs="Times New Roman"/>
          <w:sz w:val="24"/>
          <w:szCs w:val="24"/>
        </w:rPr>
        <w:t>es raisons qu’ils avancent que l’on</w:t>
      </w:r>
      <w:r w:rsidRPr="00557663">
        <w:rPr>
          <w:rFonts w:ascii="Times New Roman" w:hAnsi="Times New Roman" w:cs="Times New Roman"/>
          <w:sz w:val="24"/>
          <w:szCs w:val="24"/>
        </w:rPr>
        <w:t xml:space="preserve"> note des différences.</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xml:space="preserve">Deux des interviewés du Lycée d’Ankazobe, </w:t>
      </w:r>
      <w:r w:rsidR="00050EA2">
        <w:rPr>
          <w:rFonts w:ascii="Times New Roman" w:hAnsi="Times New Roman" w:cs="Times New Roman"/>
          <w:sz w:val="24"/>
          <w:szCs w:val="24"/>
        </w:rPr>
        <w:t>soit quatre témoins, affirment</w:t>
      </w:r>
      <w:r w:rsidRPr="00557663">
        <w:rPr>
          <w:rFonts w:ascii="Times New Roman" w:hAnsi="Times New Roman" w:cs="Times New Roman"/>
          <w:sz w:val="24"/>
          <w:szCs w:val="24"/>
        </w:rPr>
        <w:t xml:space="preserve"> qu’ils n’ont pas de dictionnaire à leur disposition et les deux autres disent qu’ils en utilisent parfois. Ceux de Soavinandriana se mettent à rire quand nous leur avons posé la question. Ils disent que l’idée ne les a même pas effleuré l’esprit. Ils se satisfont des cours donnés par l’enseignant.</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Cela montre que les représentations que s</w:t>
      </w:r>
      <w:r w:rsidR="009A725F">
        <w:rPr>
          <w:rFonts w:ascii="Times New Roman" w:hAnsi="Times New Roman" w:cs="Times New Roman"/>
          <w:sz w:val="24"/>
          <w:szCs w:val="24"/>
        </w:rPr>
        <w:t>e font les témoins semblent traduire</w:t>
      </w:r>
      <w:r w:rsidR="00050EA2">
        <w:rPr>
          <w:rFonts w:ascii="Times New Roman" w:hAnsi="Times New Roman" w:cs="Times New Roman"/>
          <w:sz w:val="24"/>
          <w:szCs w:val="24"/>
        </w:rPr>
        <w:t xml:space="preserve"> leurs lacunes </w:t>
      </w:r>
      <w:r w:rsidR="009A725F">
        <w:rPr>
          <w:rFonts w:ascii="Times New Roman" w:hAnsi="Times New Roman" w:cs="Times New Roman"/>
          <w:sz w:val="24"/>
          <w:szCs w:val="24"/>
        </w:rPr>
        <w:t xml:space="preserve">ou </w:t>
      </w:r>
      <w:r w:rsidR="004B3260">
        <w:rPr>
          <w:rFonts w:ascii="Times New Roman" w:hAnsi="Times New Roman" w:cs="Times New Roman"/>
          <w:sz w:val="24"/>
          <w:szCs w:val="24"/>
        </w:rPr>
        <w:t xml:space="preserve">une gêne par rapport à cela, </w:t>
      </w:r>
      <w:r w:rsidRPr="00557663">
        <w:rPr>
          <w:rFonts w:ascii="Times New Roman" w:hAnsi="Times New Roman" w:cs="Times New Roman"/>
          <w:sz w:val="24"/>
          <w:szCs w:val="24"/>
        </w:rPr>
        <w:t>dans la mesure où</w:t>
      </w:r>
      <w:r w:rsidR="004B3260">
        <w:rPr>
          <w:rFonts w:ascii="Times New Roman" w:hAnsi="Times New Roman" w:cs="Times New Roman"/>
          <w:sz w:val="24"/>
          <w:szCs w:val="24"/>
        </w:rPr>
        <w:t>, dans leurs dires,</w:t>
      </w:r>
      <w:r w:rsidRPr="00557663">
        <w:rPr>
          <w:rFonts w:ascii="Times New Roman" w:hAnsi="Times New Roman" w:cs="Times New Roman"/>
          <w:sz w:val="24"/>
          <w:szCs w:val="24"/>
        </w:rPr>
        <w:t xml:space="preserve"> ils ne considèrent pas que le dictionnaire puisse éventuellement les aider dans l’apprentissage d’une langue. Cela suppose aussi que les témoins </w:t>
      </w:r>
      <w:r w:rsidR="004B3260">
        <w:rPr>
          <w:rFonts w:ascii="Times New Roman" w:hAnsi="Times New Roman" w:cs="Times New Roman"/>
          <w:sz w:val="24"/>
          <w:szCs w:val="24"/>
        </w:rPr>
        <w:t xml:space="preserve">se contentent d’apprendre </w:t>
      </w:r>
      <w:r w:rsidRPr="00557663">
        <w:rPr>
          <w:rFonts w:ascii="Times New Roman" w:hAnsi="Times New Roman" w:cs="Times New Roman"/>
          <w:sz w:val="24"/>
          <w:szCs w:val="24"/>
        </w:rPr>
        <w:t xml:space="preserve">l’anglais en tant que matière et non en tant que langue. </w:t>
      </w:r>
    </w:p>
    <w:p w:rsidR="005566C4" w:rsidRPr="00050EA2" w:rsidRDefault="005566C4" w:rsidP="00050EA2">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050EA2">
        <w:rPr>
          <w:rFonts w:ascii="Times New Roman" w:hAnsi="Times New Roman" w:cs="Times New Roman"/>
          <w:sz w:val="24"/>
          <w:szCs w:val="24"/>
        </w:rPr>
        <w:t xml:space="preserve">Qu’en est-il de ceux qui ont répondu à la deuxième question : « Si oui, quels types de dictionnaire utilisez-vous? Pourquoi ? » ,  </w:t>
      </w:r>
    </w:p>
    <w:p w:rsidR="005566C4" w:rsidRPr="000D7632" w:rsidRDefault="005566C4" w:rsidP="005566C4">
      <w:pPr>
        <w:autoSpaceDE w:val="0"/>
        <w:autoSpaceDN w:val="0"/>
        <w:adjustRightInd w:val="0"/>
        <w:spacing w:after="0" w:line="360" w:lineRule="auto"/>
        <w:jc w:val="both"/>
        <w:rPr>
          <w:rFonts w:ascii="Times New Roman" w:hAnsi="Times New Roman" w:cs="Times New Roman"/>
          <w:i/>
          <w:sz w:val="24"/>
          <w:szCs w:val="24"/>
        </w:rPr>
      </w:pPr>
      <w:r w:rsidRPr="009A725F">
        <w:rPr>
          <w:rFonts w:ascii="Times New Roman" w:hAnsi="Times New Roman" w:cs="Times New Roman"/>
          <w:i/>
          <w:sz w:val="24"/>
          <w:szCs w:val="24"/>
          <w:lang w:val="en-US"/>
        </w:rPr>
        <w:t>-</w:t>
      </w:r>
      <w:r w:rsidR="0009637C">
        <w:rPr>
          <w:rFonts w:ascii="Times New Roman" w:hAnsi="Times New Roman" w:cs="Times New Roman"/>
          <w:i/>
          <w:sz w:val="24"/>
          <w:szCs w:val="24"/>
          <w:lang w:val="en-US"/>
        </w:rPr>
        <w:t xml:space="preserve"> </w:t>
      </w:r>
      <w:r w:rsidR="009A725F" w:rsidRPr="009A725F">
        <w:rPr>
          <w:rFonts w:ascii="Times New Roman" w:hAnsi="Times New Roman" w:cs="Times New Roman"/>
          <w:i/>
          <w:sz w:val="24"/>
          <w:szCs w:val="24"/>
          <w:lang w:val="en-US"/>
        </w:rPr>
        <w:t>Interviewer : « R</w:t>
      </w:r>
      <w:r w:rsidRPr="009A725F">
        <w:rPr>
          <w:rFonts w:ascii="Times New Roman" w:hAnsi="Times New Roman" w:cs="Times New Roman"/>
          <w:i/>
          <w:sz w:val="24"/>
          <w:szCs w:val="24"/>
          <w:lang w:val="en-US"/>
        </w:rPr>
        <w:t xml:space="preserve">aha eny, inona ny karazana rakibolana fampiasanao? </w:t>
      </w:r>
      <w:r w:rsidRPr="000D7632">
        <w:rPr>
          <w:rFonts w:ascii="Times New Roman" w:hAnsi="Times New Roman" w:cs="Times New Roman"/>
          <w:i/>
          <w:sz w:val="24"/>
          <w:szCs w:val="24"/>
        </w:rPr>
        <w:t>Inona ny antony ?</w:t>
      </w:r>
      <w:r w:rsidR="009A725F" w:rsidRPr="000D7632">
        <w:rPr>
          <w:rFonts w:ascii="Times New Roman" w:hAnsi="Times New Roman" w:cs="Times New Roman"/>
          <w:i/>
          <w:sz w:val="24"/>
          <w:szCs w:val="24"/>
        </w:rPr>
        <w:t> »</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rPr>
      </w:pPr>
      <w:r w:rsidRPr="00557663">
        <w:rPr>
          <w:rFonts w:ascii="Times New Roman" w:hAnsi="Times New Roman" w:cs="Times New Roman"/>
          <w:i/>
          <w:sz w:val="24"/>
          <w:szCs w:val="24"/>
        </w:rPr>
        <w:t xml:space="preserve">- Interviewé 1F : </w:t>
      </w:r>
      <w:r w:rsidR="009A725F">
        <w:rPr>
          <w:rFonts w:ascii="Times New Roman" w:hAnsi="Times New Roman" w:cs="Times New Roman"/>
          <w:i/>
          <w:sz w:val="24"/>
          <w:szCs w:val="24"/>
        </w:rPr>
        <w:t>« R</w:t>
      </w:r>
      <w:r w:rsidRPr="00557663">
        <w:rPr>
          <w:rFonts w:ascii="Times New Roman" w:hAnsi="Times New Roman" w:cs="Times New Roman"/>
          <w:i/>
          <w:sz w:val="24"/>
          <w:szCs w:val="24"/>
        </w:rPr>
        <w:t>akibolana « françai</w:t>
      </w:r>
      <w:r w:rsidR="009A725F">
        <w:rPr>
          <w:rFonts w:ascii="Times New Roman" w:hAnsi="Times New Roman" w:cs="Times New Roman"/>
          <w:i/>
          <w:sz w:val="24"/>
          <w:szCs w:val="24"/>
        </w:rPr>
        <w:t>s-anglais/ anglais-français ». I</w:t>
      </w:r>
      <w:r w:rsidRPr="00557663">
        <w:rPr>
          <w:rFonts w:ascii="Times New Roman" w:hAnsi="Times New Roman" w:cs="Times New Roman"/>
          <w:i/>
          <w:sz w:val="24"/>
          <w:szCs w:val="24"/>
        </w:rPr>
        <w:t>ndraindray mantsy misy teny tsy haiko na tsy azoko dia jereko ao anatin’ny rakibolana</w:t>
      </w:r>
      <w:r w:rsidR="009A725F">
        <w:rPr>
          <w:rFonts w:ascii="Times New Roman" w:hAnsi="Times New Roman" w:cs="Times New Roman"/>
          <w:i/>
          <w:sz w:val="24"/>
          <w:szCs w:val="24"/>
        </w:rPr>
        <w:t> »</w:t>
      </w:r>
      <w:r w:rsidRPr="00557663">
        <w:rPr>
          <w:rFonts w:ascii="Times New Roman" w:hAnsi="Times New Roman" w:cs="Times New Roman"/>
          <w:i/>
          <w:sz w:val="24"/>
          <w:szCs w:val="24"/>
        </w:rPr>
        <w:t>.</w:t>
      </w:r>
    </w:p>
    <w:p w:rsidR="005566C4" w:rsidRPr="00557663" w:rsidRDefault="005566C4" w:rsidP="005566C4">
      <w:pPr>
        <w:autoSpaceDE w:val="0"/>
        <w:autoSpaceDN w:val="0"/>
        <w:adjustRightInd w:val="0"/>
        <w:spacing w:after="0" w:line="360" w:lineRule="auto"/>
        <w:jc w:val="both"/>
        <w:rPr>
          <w:rFonts w:ascii="Times New Roman" w:hAnsi="Times New Roman" w:cs="Times New Roman"/>
          <w:i/>
          <w:sz w:val="24"/>
          <w:szCs w:val="24"/>
        </w:rPr>
      </w:pPr>
      <w:r w:rsidRPr="00557663">
        <w:rPr>
          <w:rFonts w:ascii="Times New Roman" w:hAnsi="Times New Roman" w:cs="Times New Roman"/>
          <w:i/>
          <w:sz w:val="24"/>
          <w:szCs w:val="24"/>
        </w:rPr>
        <w:t xml:space="preserve">-Interviewé </w:t>
      </w:r>
      <w:r w:rsidR="009A725F">
        <w:rPr>
          <w:rFonts w:ascii="Times New Roman" w:hAnsi="Times New Roman" w:cs="Times New Roman"/>
          <w:i/>
          <w:sz w:val="24"/>
          <w:szCs w:val="24"/>
        </w:rPr>
        <w:t>2F : « F</w:t>
      </w:r>
      <w:r w:rsidRPr="00557663">
        <w:rPr>
          <w:rFonts w:ascii="Times New Roman" w:hAnsi="Times New Roman" w:cs="Times New Roman"/>
          <w:i/>
          <w:sz w:val="24"/>
          <w:szCs w:val="24"/>
        </w:rPr>
        <w:t>rançais-anglais/ anglais-français », miezaka aho ny manao « carnet » kely asiako « vocabu</w:t>
      </w:r>
      <w:r w:rsidR="004B3260">
        <w:rPr>
          <w:rFonts w:ascii="Times New Roman" w:hAnsi="Times New Roman" w:cs="Times New Roman"/>
          <w:i/>
          <w:sz w:val="24"/>
          <w:szCs w:val="24"/>
        </w:rPr>
        <w:t>l</w:t>
      </w:r>
      <w:r w:rsidRPr="00557663">
        <w:rPr>
          <w:rFonts w:ascii="Times New Roman" w:hAnsi="Times New Roman" w:cs="Times New Roman"/>
          <w:i/>
          <w:sz w:val="24"/>
          <w:szCs w:val="24"/>
        </w:rPr>
        <w:t>aire » dia izay no tena ilaiko rakibolana</w:t>
      </w:r>
      <w:r w:rsidR="009A725F">
        <w:rPr>
          <w:rFonts w:ascii="Times New Roman" w:hAnsi="Times New Roman" w:cs="Times New Roman"/>
          <w:i/>
          <w:sz w:val="24"/>
          <w:szCs w:val="24"/>
        </w:rPr>
        <w:t> »</w:t>
      </w:r>
      <w:r w:rsidRPr="00557663">
        <w:rPr>
          <w:rFonts w:ascii="Times New Roman" w:hAnsi="Times New Roman" w:cs="Times New Roman"/>
          <w:i/>
          <w:sz w:val="24"/>
          <w:szCs w:val="24"/>
        </w:rPr>
        <w:t>.</w:t>
      </w:r>
    </w:p>
    <w:p w:rsidR="009A725F"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Nous avons remarqué que seules les filles prennent l’initiativ</w:t>
      </w:r>
      <w:r w:rsidR="009A725F">
        <w:rPr>
          <w:rFonts w:ascii="Times New Roman" w:hAnsi="Times New Roman" w:cs="Times New Roman"/>
          <w:sz w:val="24"/>
          <w:szCs w:val="24"/>
        </w:rPr>
        <w:t xml:space="preserve">e d’utiliser des dictionnaires ; remarquons que </w:t>
      </w:r>
      <w:r w:rsidRPr="00557663">
        <w:rPr>
          <w:rFonts w:ascii="Times New Roman" w:hAnsi="Times New Roman" w:cs="Times New Roman"/>
          <w:sz w:val="24"/>
          <w:szCs w:val="24"/>
        </w:rPr>
        <w:t xml:space="preserve"> ce sont des dictionnair</w:t>
      </w:r>
      <w:r w:rsidR="009A725F">
        <w:rPr>
          <w:rFonts w:ascii="Times New Roman" w:hAnsi="Times New Roman" w:cs="Times New Roman"/>
          <w:sz w:val="24"/>
          <w:szCs w:val="24"/>
        </w:rPr>
        <w:t>es bilingues</w:t>
      </w:r>
      <w:r w:rsidRPr="00557663">
        <w:rPr>
          <w:rFonts w:ascii="Times New Roman" w:hAnsi="Times New Roman" w:cs="Times New Roman"/>
          <w:sz w:val="24"/>
          <w:szCs w:val="24"/>
        </w:rPr>
        <w:t xml:space="preserve">. </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La question qui suit est aussi en relation avec la pre</w:t>
      </w:r>
      <w:r w:rsidR="009A725F">
        <w:rPr>
          <w:rFonts w:ascii="Times New Roman" w:hAnsi="Times New Roman" w:cs="Times New Roman"/>
          <w:sz w:val="24"/>
          <w:szCs w:val="24"/>
        </w:rPr>
        <w:t>mière mais il est judicieux de connaître</w:t>
      </w:r>
      <w:r w:rsidRPr="00557663">
        <w:rPr>
          <w:rFonts w:ascii="Times New Roman" w:hAnsi="Times New Roman" w:cs="Times New Roman"/>
          <w:sz w:val="24"/>
          <w:szCs w:val="24"/>
        </w:rPr>
        <w:t xml:space="preserve"> les raisons pour lesquelles les autres témoins n’utilisent pas de dictionnaire.</w:t>
      </w:r>
    </w:p>
    <w:p w:rsidR="005566C4" w:rsidRPr="009A725F" w:rsidRDefault="005566C4" w:rsidP="009A725F">
      <w:pPr>
        <w:pStyle w:val="Paragraphedeliste"/>
        <w:numPr>
          <w:ilvl w:val="0"/>
          <w:numId w:val="1"/>
        </w:numPr>
        <w:autoSpaceDE w:val="0"/>
        <w:autoSpaceDN w:val="0"/>
        <w:adjustRightInd w:val="0"/>
        <w:spacing w:after="0" w:line="360" w:lineRule="auto"/>
        <w:jc w:val="both"/>
        <w:rPr>
          <w:rFonts w:ascii="Times New Roman" w:hAnsi="Times New Roman" w:cs="Times New Roman"/>
          <w:i/>
          <w:sz w:val="24"/>
          <w:szCs w:val="24"/>
          <w:lang w:val="en-US"/>
        </w:rPr>
      </w:pPr>
      <w:r w:rsidRPr="009A725F">
        <w:rPr>
          <w:rFonts w:ascii="Times New Roman" w:hAnsi="Times New Roman" w:cs="Times New Roman"/>
          <w:i/>
          <w:sz w:val="24"/>
          <w:szCs w:val="24"/>
          <w:lang w:val="en-US"/>
        </w:rPr>
        <w:t>-Interviewer: « raha tsia, Inona ny antony?</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Le reste (</w:t>
      </w:r>
      <w:r w:rsidR="009A725F">
        <w:rPr>
          <w:rFonts w:ascii="Times New Roman" w:hAnsi="Times New Roman" w:cs="Times New Roman"/>
          <w:sz w:val="24"/>
          <w:szCs w:val="24"/>
        </w:rPr>
        <w:t xml:space="preserve">ce sont des </w:t>
      </w:r>
      <w:r w:rsidRPr="00557663">
        <w:rPr>
          <w:rFonts w:ascii="Times New Roman" w:hAnsi="Times New Roman" w:cs="Times New Roman"/>
          <w:sz w:val="24"/>
          <w:szCs w:val="24"/>
        </w:rPr>
        <w:t>témoins garçons) n’utilise pas de dictionnaire et leur raison première se rapporte à l’absence de dictionnaire en leur possession. Mais quelques-uns affirment avec sourire que l’idée même d’utiliser un dictionnaire ne l</w:t>
      </w:r>
      <w:r w:rsidR="009A725F">
        <w:rPr>
          <w:rFonts w:ascii="Times New Roman" w:hAnsi="Times New Roman" w:cs="Times New Roman"/>
          <w:sz w:val="24"/>
          <w:szCs w:val="24"/>
        </w:rPr>
        <w:t>eur vient pas à l’idée. Là également, ils se fient au contenu donné par l’enseignant</w:t>
      </w:r>
      <w:r w:rsidRPr="00557663">
        <w:rPr>
          <w:rFonts w:ascii="Times New Roman" w:hAnsi="Times New Roman" w:cs="Times New Roman"/>
          <w:sz w:val="24"/>
          <w:szCs w:val="24"/>
        </w:rPr>
        <w:t>.</w:t>
      </w:r>
    </w:p>
    <w:p w:rsidR="005566C4" w:rsidRPr="009A725F" w:rsidRDefault="005566C4" w:rsidP="009A725F">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9A725F">
        <w:rPr>
          <w:rFonts w:ascii="Times New Roman" w:hAnsi="Times New Roman" w:cs="Times New Roman"/>
          <w:sz w:val="24"/>
          <w:szCs w:val="24"/>
        </w:rPr>
        <w:t>Pourtan</w:t>
      </w:r>
      <w:r w:rsidR="004B3260">
        <w:rPr>
          <w:rFonts w:ascii="Times New Roman" w:hAnsi="Times New Roman" w:cs="Times New Roman"/>
          <w:sz w:val="24"/>
          <w:szCs w:val="24"/>
        </w:rPr>
        <w:t>t, pour la question suivante « P</w:t>
      </w:r>
      <w:r w:rsidRPr="009A725F">
        <w:rPr>
          <w:rFonts w:ascii="Times New Roman" w:hAnsi="Times New Roman" w:cs="Times New Roman"/>
          <w:sz w:val="24"/>
          <w:szCs w:val="24"/>
        </w:rPr>
        <w:t>ensez-vous avoir besoin d’un dictionnaire ? Pourquoi ? », tous les témoins affirment en avoir besoin. La plupart disent que le dictionnaire est utile lorsqu’ils ne compre</w:t>
      </w:r>
      <w:r w:rsidR="009A725F">
        <w:rPr>
          <w:rFonts w:ascii="Times New Roman" w:hAnsi="Times New Roman" w:cs="Times New Roman"/>
          <w:sz w:val="24"/>
          <w:szCs w:val="24"/>
        </w:rPr>
        <w:t>nnent pas le sens d’un mot. D</w:t>
      </w:r>
      <w:r w:rsidRPr="009A725F">
        <w:rPr>
          <w:rFonts w:ascii="Times New Roman" w:hAnsi="Times New Roman" w:cs="Times New Roman"/>
          <w:sz w:val="24"/>
          <w:szCs w:val="24"/>
        </w:rPr>
        <w:t>’autres affirment que le dictionnaire peut les aider dans leurs études surtout pour les exercices. Les filles qui utilisent le dictionnaire se plaignent que beaucoup de termes commerciaux qui ne figurent pas dans leur dictionnaire.</w:t>
      </w:r>
    </w:p>
    <w:p w:rsidR="005566C4" w:rsidRPr="009A725F" w:rsidRDefault="005566C4" w:rsidP="005566C4">
      <w:pPr>
        <w:autoSpaceDE w:val="0"/>
        <w:autoSpaceDN w:val="0"/>
        <w:adjustRightInd w:val="0"/>
        <w:spacing w:after="0" w:line="360" w:lineRule="auto"/>
        <w:jc w:val="both"/>
        <w:rPr>
          <w:rFonts w:ascii="Times New Roman" w:hAnsi="Times New Roman" w:cs="Times New Roman"/>
          <w:i/>
          <w:sz w:val="24"/>
          <w:szCs w:val="24"/>
          <w:lang w:val="en-US"/>
        </w:rPr>
      </w:pPr>
      <w:r w:rsidRPr="00557663">
        <w:rPr>
          <w:rFonts w:ascii="Times New Roman" w:hAnsi="Times New Roman" w:cs="Times New Roman"/>
          <w:sz w:val="24"/>
          <w:szCs w:val="24"/>
          <w:lang w:val="en-US"/>
        </w:rPr>
        <w:t xml:space="preserve">- </w:t>
      </w:r>
      <w:r w:rsidRPr="009A725F">
        <w:rPr>
          <w:rFonts w:ascii="Times New Roman" w:hAnsi="Times New Roman" w:cs="Times New Roman"/>
          <w:i/>
          <w:sz w:val="24"/>
          <w:szCs w:val="24"/>
          <w:lang w:val="en-US"/>
        </w:rPr>
        <w:t xml:space="preserve">Interviewer: </w:t>
      </w:r>
      <w:r w:rsidR="009A725F">
        <w:rPr>
          <w:rFonts w:ascii="Times New Roman" w:hAnsi="Times New Roman" w:cs="Times New Roman"/>
          <w:i/>
          <w:sz w:val="24"/>
          <w:szCs w:val="24"/>
          <w:lang w:val="en-US"/>
        </w:rPr>
        <w:t>“</w:t>
      </w:r>
      <w:r w:rsidRPr="009A725F">
        <w:rPr>
          <w:rFonts w:ascii="Times New Roman" w:hAnsi="Times New Roman" w:cs="Times New Roman"/>
          <w:i/>
          <w:sz w:val="24"/>
          <w:szCs w:val="24"/>
          <w:lang w:val="en-US"/>
        </w:rPr>
        <w:t>Raha ho anao manok</w:t>
      </w:r>
      <w:r w:rsidR="009A725F">
        <w:rPr>
          <w:rFonts w:ascii="Times New Roman" w:hAnsi="Times New Roman" w:cs="Times New Roman"/>
          <w:i/>
          <w:sz w:val="24"/>
          <w:szCs w:val="24"/>
          <w:lang w:val="en-US"/>
        </w:rPr>
        <w:t>ana, ilaina ve ny rakibolana ? I</w:t>
      </w:r>
      <w:r w:rsidRPr="009A725F">
        <w:rPr>
          <w:rFonts w:ascii="Times New Roman" w:hAnsi="Times New Roman" w:cs="Times New Roman"/>
          <w:i/>
          <w:sz w:val="24"/>
          <w:szCs w:val="24"/>
          <w:lang w:val="en-US"/>
        </w:rPr>
        <w:t>nona ny antony?</w:t>
      </w:r>
      <w:r w:rsidR="009A725F">
        <w:rPr>
          <w:rFonts w:ascii="Times New Roman" w:hAnsi="Times New Roman" w:cs="Times New Roman"/>
          <w:i/>
          <w:sz w:val="24"/>
          <w:szCs w:val="24"/>
          <w:lang w:val="en-US"/>
        </w:rPr>
        <w:t>”</w:t>
      </w:r>
    </w:p>
    <w:p w:rsidR="005566C4" w:rsidRPr="009A725F" w:rsidRDefault="009A725F" w:rsidP="005566C4">
      <w:pPr>
        <w:autoSpaceDE w:val="0"/>
        <w:autoSpaceDN w:val="0"/>
        <w:adjustRightInd w:val="0"/>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Interviewés: “- I</w:t>
      </w:r>
      <w:r w:rsidR="005566C4" w:rsidRPr="009A725F">
        <w:rPr>
          <w:rFonts w:ascii="Times New Roman" w:hAnsi="Times New Roman" w:cs="Times New Roman"/>
          <w:i/>
          <w:sz w:val="24"/>
          <w:szCs w:val="24"/>
          <w:lang w:val="en-US"/>
        </w:rPr>
        <w:t>laina amin’ny fianarana</w:t>
      </w:r>
      <w:r>
        <w:rPr>
          <w:rFonts w:ascii="Times New Roman" w:hAnsi="Times New Roman" w:cs="Times New Roman"/>
          <w:i/>
          <w:sz w:val="24"/>
          <w:szCs w:val="24"/>
          <w:lang w:val="en-US"/>
        </w:rPr>
        <w:t>”</w:t>
      </w:r>
    </w:p>
    <w:p w:rsidR="005566C4" w:rsidRPr="009A725F" w:rsidRDefault="009A725F" w:rsidP="005566C4">
      <w:pPr>
        <w:autoSpaceDE w:val="0"/>
        <w:autoSpaceDN w:val="0"/>
        <w:adjustRightInd w:val="0"/>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ab/>
      </w:r>
      <w:r>
        <w:rPr>
          <w:rFonts w:ascii="Times New Roman" w:hAnsi="Times New Roman" w:cs="Times New Roman"/>
          <w:i/>
          <w:sz w:val="24"/>
          <w:szCs w:val="24"/>
          <w:lang w:val="en-US"/>
        </w:rPr>
        <w:tab/>
        <w:t>“- A</w:t>
      </w:r>
      <w:r w:rsidR="005566C4" w:rsidRPr="009A725F">
        <w:rPr>
          <w:rFonts w:ascii="Times New Roman" w:hAnsi="Times New Roman" w:cs="Times New Roman"/>
          <w:i/>
          <w:sz w:val="24"/>
          <w:szCs w:val="24"/>
          <w:lang w:val="en-US"/>
        </w:rPr>
        <w:t>mpiasaina rehefa tsy azo ny teny iray</w:t>
      </w:r>
      <w:r>
        <w:rPr>
          <w:rFonts w:ascii="Times New Roman" w:hAnsi="Times New Roman" w:cs="Times New Roman"/>
          <w:i/>
          <w:sz w:val="24"/>
          <w:szCs w:val="24"/>
          <w:lang w:val="en-US"/>
        </w:rPr>
        <w:t>”.</w:t>
      </w:r>
    </w:p>
    <w:p w:rsidR="005566C4" w:rsidRPr="009A725F" w:rsidRDefault="009A725F" w:rsidP="005566C4">
      <w:pPr>
        <w:autoSpaceDE w:val="0"/>
        <w:autoSpaceDN w:val="0"/>
        <w:adjustRightInd w:val="0"/>
        <w:spacing w:after="0" w:line="360" w:lineRule="auto"/>
        <w:ind w:left="1416"/>
        <w:jc w:val="both"/>
        <w:rPr>
          <w:rFonts w:ascii="Times New Roman" w:hAnsi="Times New Roman" w:cs="Times New Roman"/>
          <w:i/>
          <w:sz w:val="24"/>
          <w:szCs w:val="24"/>
        </w:rPr>
      </w:pPr>
      <w:r>
        <w:rPr>
          <w:rFonts w:ascii="Times New Roman" w:hAnsi="Times New Roman" w:cs="Times New Roman"/>
          <w:i/>
          <w:sz w:val="24"/>
          <w:szCs w:val="24"/>
        </w:rPr>
        <w:t>- « I</w:t>
      </w:r>
      <w:r w:rsidR="005566C4" w:rsidRPr="009A725F">
        <w:rPr>
          <w:rFonts w:ascii="Times New Roman" w:hAnsi="Times New Roman" w:cs="Times New Roman"/>
          <w:i/>
          <w:sz w:val="24"/>
          <w:szCs w:val="24"/>
        </w:rPr>
        <w:t>ndraindray tsy hita ao anatin’ny rakibolana ny teny iray, indrindra ny “termes commerciaux” (F).</w:t>
      </w:r>
    </w:p>
    <w:p w:rsidR="004B3260" w:rsidRDefault="004B3260" w:rsidP="004B3260">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4B3260">
        <w:rPr>
          <w:rFonts w:ascii="Times New Roman" w:hAnsi="Times New Roman" w:cs="Times New Roman"/>
          <w:sz w:val="24"/>
          <w:szCs w:val="24"/>
        </w:rPr>
        <w:t xml:space="preserve">La </w:t>
      </w:r>
      <w:r w:rsidR="005566C4" w:rsidRPr="004B3260">
        <w:rPr>
          <w:rFonts w:ascii="Times New Roman" w:hAnsi="Times New Roman" w:cs="Times New Roman"/>
          <w:sz w:val="24"/>
          <w:szCs w:val="24"/>
        </w:rPr>
        <w:t>dernière question a été posée, à titre informatif (</w:t>
      </w:r>
      <w:r w:rsidR="009A725F" w:rsidRPr="004B3260">
        <w:rPr>
          <w:rFonts w:ascii="Times New Roman" w:hAnsi="Times New Roman" w:cs="Times New Roman"/>
          <w:sz w:val="24"/>
          <w:szCs w:val="24"/>
        </w:rPr>
        <w:t>« </w:t>
      </w:r>
      <w:r w:rsidR="005566C4" w:rsidRPr="004B3260">
        <w:rPr>
          <w:rFonts w:ascii="Times New Roman" w:hAnsi="Times New Roman" w:cs="Times New Roman"/>
          <w:sz w:val="24"/>
          <w:szCs w:val="24"/>
        </w:rPr>
        <w:t xml:space="preserve">Avez-vous déjà vu </w:t>
      </w:r>
      <w:r w:rsidR="009A725F" w:rsidRPr="004B3260">
        <w:rPr>
          <w:rFonts w:ascii="Times New Roman" w:hAnsi="Times New Roman" w:cs="Times New Roman"/>
          <w:sz w:val="24"/>
          <w:szCs w:val="24"/>
        </w:rPr>
        <w:t xml:space="preserve">un dictionnaire commercial </w:t>
      </w:r>
      <w:r w:rsidR="005566C4" w:rsidRPr="004B3260">
        <w:rPr>
          <w:rFonts w:ascii="Times New Roman" w:hAnsi="Times New Roman" w:cs="Times New Roman"/>
          <w:sz w:val="24"/>
          <w:szCs w:val="24"/>
        </w:rPr>
        <w:t xml:space="preserve">ou entendu </w:t>
      </w:r>
      <w:r w:rsidR="009A725F" w:rsidRPr="004B3260">
        <w:rPr>
          <w:rFonts w:ascii="Times New Roman" w:hAnsi="Times New Roman" w:cs="Times New Roman"/>
          <w:sz w:val="24"/>
          <w:szCs w:val="24"/>
        </w:rPr>
        <w:t xml:space="preserve">parler de </w:t>
      </w:r>
      <w:r w:rsidR="005566C4" w:rsidRPr="004B3260">
        <w:rPr>
          <w:rFonts w:ascii="Times New Roman" w:hAnsi="Times New Roman" w:cs="Times New Roman"/>
          <w:sz w:val="24"/>
          <w:szCs w:val="24"/>
        </w:rPr>
        <w:t xml:space="preserve">l’existence d’un </w:t>
      </w:r>
      <w:r w:rsidR="009A725F" w:rsidRPr="004B3260">
        <w:rPr>
          <w:rFonts w:ascii="Times New Roman" w:hAnsi="Times New Roman" w:cs="Times New Roman"/>
          <w:sz w:val="24"/>
          <w:szCs w:val="24"/>
        </w:rPr>
        <w:t>tel dictionnaire</w:t>
      </w:r>
      <w:r w:rsidR="005566C4" w:rsidRPr="004B3260">
        <w:rPr>
          <w:rFonts w:ascii="Times New Roman" w:hAnsi="Times New Roman" w:cs="Times New Roman"/>
          <w:sz w:val="24"/>
          <w:szCs w:val="24"/>
        </w:rPr>
        <w:t>?</w:t>
      </w:r>
      <w:r w:rsidR="009A725F" w:rsidRPr="004B3260">
        <w:rPr>
          <w:rFonts w:ascii="Times New Roman" w:hAnsi="Times New Roman" w:cs="Times New Roman"/>
          <w:sz w:val="24"/>
          <w:szCs w:val="24"/>
        </w:rPr>
        <w:t> »</w:t>
      </w:r>
      <w:r w:rsidR="005566C4" w:rsidRPr="004B3260">
        <w:rPr>
          <w:rFonts w:ascii="Times New Roman" w:hAnsi="Times New Roman" w:cs="Times New Roman"/>
          <w:sz w:val="24"/>
          <w:szCs w:val="24"/>
        </w:rPr>
        <w:t>), p</w:t>
      </w:r>
      <w:r w:rsidR="009A725F" w:rsidRPr="004B3260">
        <w:rPr>
          <w:rFonts w:ascii="Times New Roman" w:hAnsi="Times New Roman" w:cs="Times New Roman"/>
          <w:sz w:val="24"/>
          <w:szCs w:val="24"/>
        </w:rPr>
        <w:t>our obtenir</w:t>
      </w:r>
      <w:r>
        <w:rPr>
          <w:rFonts w:ascii="Times New Roman" w:hAnsi="Times New Roman" w:cs="Times New Roman"/>
          <w:sz w:val="24"/>
          <w:szCs w:val="24"/>
        </w:rPr>
        <w:t xml:space="preserve"> des données précises concernant l’accès aux dictionnaires de spécialité. Cela </w:t>
      </w:r>
      <w:r w:rsidR="005566C4" w:rsidRPr="004B3260">
        <w:rPr>
          <w:rFonts w:ascii="Times New Roman" w:hAnsi="Times New Roman" w:cs="Times New Roman"/>
          <w:sz w:val="24"/>
          <w:szCs w:val="24"/>
        </w:rPr>
        <w:t xml:space="preserve">entre </w:t>
      </w:r>
      <w:r w:rsidRPr="004B3260">
        <w:rPr>
          <w:rFonts w:ascii="Times New Roman" w:hAnsi="Times New Roman" w:cs="Times New Roman"/>
          <w:sz w:val="24"/>
          <w:szCs w:val="24"/>
        </w:rPr>
        <w:t xml:space="preserve">plutôt </w:t>
      </w:r>
      <w:r w:rsidR="005566C4" w:rsidRPr="004B3260">
        <w:rPr>
          <w:rFonts w:ascii="Times New Roman" w:hAnsi="Times New Roman" w:cs="Times New Roman"/>
          <w:sz w:val="24"/>
          <w:szCs w:val="24"/>
        </w:rPr>
        <w:t>dans l’analyse destiné</w:t>
      </w:r>
      <w:r w:rsidRPr="004B3260">
        <w:rPr>
          <w:rFonts w:ascii="Times New Roman" w:hAnsi="Times New Roman" w:cs="Times New Roman"/>
          <w:sz w:val="24"/>
          <w:szCs w:val="24"/>
        </w:rPr>
        <w:t>e</w:t>
      </w:r>
      <w:r w:rsidR="005566C4" w:rsidRPr="004B3260">
        <w:rPr>
          <w:rFonts w:ascii="Times New Roman" w:hAnsi="Times New Roman" w:cs="Times New Roman"/>
          <w:sz w:val="24"/>
          <w:szCs w:val="24"/>
        </w:rPr>
        <w:t xml:space="preserve"> à la proposition de perspectives que nous suggérons dans la conclusion de notre article. </w:t>
      </w:r>
    </w:p>
    <w:p w:rsidR="005566C4" w:rsidRDefault="004B3260" w:rsidP="004B3260">
      <w:pPr>
        <w:pStyle w:val="Paragraphedeliste"/>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Les réponses à cette question montrent que l</w:t>
      </w:r>
      <w:r w:rsidR="005566C4" w:rsidRPr="004B3260">
        <w:rPr>
          <w:rFonts w:ascii="Times New Roman" w:hAnsi="Times New Roman" w:cs="Times New Roman"/>
          <w:sz w:val="24"/>
          <w:szCs w:val="24"/>
        </w:rPr>
        <w:t>es témoins - apprenants ignorent l’existence de ce type de dictionnaire tandis que les témoins-enseignants sont conscients de son existence mais ne l’ont jamais utilisé.</w:t>
      </w:r>
    </w:p>
    <w:p w:rsidR="00EF3DA0" w:rsidRPr="00EF3DA0" w:rsidRDefault="00EF3DA0" w:rsidP="00EF3DA0">
      <w:pPr>
        <w:autoSpaceDE w:val="0"/>
        <w:autoSpaceDN w:val="0"/>
        <w:adjustRightInd w:val="0"/>
        <w:spacing w:after="0" w:line="360" w:lineRule="auto"/>
        <w:jc w:val="both"/>
        <w:rPr>
          <w:rFonts w:ascii="Times New Roman" w:hAnsi="Times New Roman" w:cs="Times New Roman"/>
          <w:sz w:val="24"/>
          <w:szCs w:val="24"/>
        </w:rPr>
      </w:pPr>
      <w:r w:rsidRPr="00EF3DA0">
        <w:rPr>
          <w:rFonts w:ascii="Times New Roman" w:hAnsi="Times New Roman" w:cs="Times New Roman"/>
          <w:sz w:val="24"/>
          <w:szCs w:val="24"/>
        </w:rPr>
        <w:t xml:space="preserve">Il ressort de toutes ces réponses que l’état des lieux des représentations, des besoins et des usages est complexe. Les représentations peuvent prendre en considération l’idée de normes collectives, de système de valeurs sur l’enseignement/apprentissage de l’anglais comme langue étrangère, les besoins sont réels concernant le dictionnaire, mais les usages </w:t>
      </w:r>
      <w:r>
        <w:rPr>
          <w:rFonts w:ascii="Times New Roman" w:hAnsi="Times New Roman" w:cs="Times New Roman"/>
          <w:sz w:val="24"/>
          <w:szCs w:val="24"/>
        </w:rPr>
        <w:t>du dictionnaire restent très insuffisants et n’aident pas à faciliter le développement langagier et socioculturel des élèves par rapport à leur spécialité technique et commerciale.</w:t>
      </w:r>
      <w:r w:rsidR="00E32A1F">
        <w:rPr>
          <w:rFonts w:ascii="Times New Roman" w:hAnsi="Times New Roman" w:cs="Times New Roman"/>
          <w:sz w:val="24"/>
          <w:szCs w:val="24"/>
        </w:rPr>
        <w:t xml:space="preserve"> Différentes mesures seraient</w:t>
      </w:r>
      <w:r w:rsidR="00F36D72">
        <w:rPr>
          <w:rFonts w:ascii="Times New Roman" w:hAnsi="Times New Roman" w:cs="Times New Roman"/>
          <w:sz w:val="24"/>
          <w:szCs w:val="24"/>
        </w:rPr>
        <w:t xml:space="preserve"> donc</w:t>
      </w:r>
      <w:r w:rsidR="00E32A1F">
        <w:rPr>
          <w:rFonts w:ascii="Times New Roman" w:hAnsi="Times New Roman" w:cs="Times New Roman"/>
          <w:sz w:val="24"/>
          <w:szCs w:val="24"/>
        </w:rPr>
        <w:t xml:space="preserve"> à prend</w:t>
      </w:r>
      <w:r w:rsidR="00F36D72">
        <w:rPr>
          <w:rFonts w:ascii="Times New Roman" w:hAnsi="Times New Roman" w:cs="Times New Roman"/>
          <w:sz w:val="24"/>
          <w:szCs w:val="24"/>
        </w:rPr>
        <w:t>re à tous les niveaux.</w:t>
      </w:r>
    </w:p>
    <w:p w:rsidR="00F36D72" w:rsidRDefault="00F36D72" w:rsidP="005566C4">
      <w:pPr>
        <w:autoSpaceDE w:val="0"/>
        <w:autoSpaceDN w:val="0"/>
        <w:adjustRightInd w:val="0"/>
        <w:spacing w:after="0" w:line="360" w:lineRule="auto"/>
        <w:jc w:val="both"/>
        <w:rPr>
          <w:rFonts w:ascii="Times New Roman" w:hAnsi="Times New Roman" w:cs="Times New Roman"/>
          <w:sz w:val="24"/>
          <w:szCs w:val="24"/>
        </w:rPr>
      </w:pPr>
    </w:p>
    <w:p w:rsidR="005566C4" w:rsidRPr="00E32A1F" w:rsidRDefault="005566C4" w:rsidP="005566C4">
      <w:pPr>
        <w:autoSpaceDE w:val="0"/>
        <w:autoSpaceDN w:val="0"/>
        <w:adjustRightInd w:val="0"/>
        <w:spacing w:after="0" w:line="360" w:lineRule="auto"/>
        <w:jc w:val="both"/>
        <w:rPr>
          <w:rFonts w:ascii="Times New Roman" w:hAnsi="Times New Roman" w:cs="Times New Roman"/>
          <w:b/>
          <w:sz w:val="24"/>
          <w:szCs w:val="24"/>
        </w:rPr>
      </w:pPr>
      <w:r w:rsidRPr="00557663">
        <w:rPr>
          <w:rFonts w:ascii="Times New Roman" w:hAnsi="Times New Roman" w:cs="Times New Roman"/>
          <w:b/>
          <w:sz w:val="24"/>
          <w:szCs w:val="24"/>
        </w:rPr>
        <w:t>Conclusion</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En général, l’étude de Perrenoud (2008) résume parfaitement</w:t>
      </w:r>
      <w:r w:rsidR="00E32A1F">
        <w:rPr>
          <w:rFonts w:ascii="Times New Roman" w:hAnsi="Times New Roman" w:cs="Times New Roman"/>
          <w:sz w:val="24"/>
          <w:szCs w:val="24"/>
        </w:rPr>
        <w:t xml:space="preserve"> notre article : la</w:t>
      </w:r>
      <w:r w:rsidRPr="00557663">
        <w:rPr>
          <w:rFonts w:ascii="Times New Roman" w:hAnsi="Times New Roman" w:cs="Times New Roman"/>
          <w:sz w:val="24"/>
          <w:szCs w:val="24"/>
        </w:rPr>
        <w:t xml:space="preserve"> situation d’apprentissage dépend de plusieurs paramètres à</w:t>
      </w:r>
      <w:r w:rsidR="00E32A1F">
        <w:rPr>
          <w:rFonts w:ascii="Times New Roman" w:hAnsi="Times New Roman" w:cs="Times New Roman"/>
          <w:sz w:val="24"/>
          <w:szCs w:val="24"/>
        </w:rPr>
        <w:t xml:space="preserve"> prendre en considération, à</w:t>
      </w:r>
      <w:r w:rsidRPr="00557663">
        <w:rPr>
          <w:rFonts w:ascii="Times New Roman" w:hAnsi="Times New Roman" w:cs="Times New Roman"/>
          <w:sz w:val="24"/>
          <w:szCs w:val="24"/>
        </w:rPr>
        <w:t xml:space="preserve"> savoir :</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les savoirs disciplinaires</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le choix et contenu des interventions</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les séquences d’enseignement et d’évaluation</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l’anticiper les obstacles</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les bons outils, matériels et supports pédagogiques et didactiques</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les approches didactiques variées et appropriées</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 les représentations, différences sociales, besoins et champs d’intérêt particuliers</w:t>
      </w:r>
      <w:r w:rsidR="00E32A1F">
        <w:rPr>
          <w:rFonts w:ascii="Times New Roman" w:hAnsi="Times New Roman" w:cs="Times New Roman"/>
          <w:sz w:val="24"/>
          <w:szCs w:val="24"/>
        </w:rPr>
        <w:t>.</w:t>
      </w:r>
    </w:p>
    <w:p w:rsidR="005566C4" w:rsidRPr="0055766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557663">
        <w:rPr>
          <w:rFonts w:ascii="Times New Roman" w:hAnsi="Times New Roman" w:cs="Times New Roman"/>
          <w:sz w:val="24"/>
          <w:szCs w:val="24"/>
        </w:rPr>
        <w:t>Il est donc clair que le dictionnaire ne peut être dissocié de l’enseignement/apprentissage mais il es</w:t>
      </w:r>
      <w:r w:rsidR="00E32A1F">
        <w:rPr>
          <w:rFonts w:ascii="Times New Roman" w:hAnsi="Times New Roman" w:cs="Times New Roman"/>
          <w:sz w:val="24"/>
          <w:szCs w:val="24"/>
        </w:rPr>
        <w:t xml:space="preserve">t mal exploité par les acteurs enquêtés pour différentes raisons d’ordre matériel, psychologique ou cognitif. </w:t>
      </w:r>
      <w:r w:rsidR="00EF3DA0">
        <w:rPr>
          <w:rFonts w:ascii="Times New Roman" w:hAnsi="Times New Roman" w:cs="Times New Roman"/>
          <w:sz w:val="24"/>
          <w:szCs w:val="24"/>
        </w:rPr>
        <w:t>N</w:t>
      </w:r>
      <w:r w:rsidRPr="00557663">
        <w:rPr>
          <w:rFonts w:ascii="Times New Roman" w:hAnsi="Times New Roman" w:cs="Times New Roman"/>
          <w:sz w:val="24"/>
          <w:szCs w:val="24"/>
        </w:rPr>
        <w:t>os</w:t>
      </w:r>
      <w:r w:rsidR="00EF3DA0">
        <w:rPr>
          <w:rFonts w:ascii="Times New Roman" w:hAnsi="Times New Roman" w:cs="Times New Roman"/>
          <w:sz w:val="24"/>
          <w:szCs w:val="24"/>
        </w:rPr>
        <w:t xml:space="preserve"> descentes sur terrain</w:t>
      </w:r>
      <w:r w:rsidRPr="00557663">
        <w:rPr>
          <w:rFonts w:ascii="Times New Roman" w:hAnsi="Times New Roman" w:cs="Times New Roman"/>
          <w:sz w:val="24"/>
          <w:szCs w:val="24"/>
        </w:rPr>
        <w:t xml:space="preserve"> </w:t>
      </w:r>
      <w:r w:rsidR="00EF3DA0">
        <w:rPr>
          <w:rFonts w:ascii="Times New Roman" w:hAnsi="Times New Roman" w:cs="Times New Roman"/>
          <w:sz w:val="24"/>
          <w:szCs w:val="24"/>
        </w:rPr>
        <w:t xml:space="preserve">dans les lycées techniques </w:t>
      </w:r>
      <w:r w:rsidRPr="00557663">
        <w:rPr>
          <w:rFonts w:ascii="Times New Roman" w:hAnsi="Times New Roman" w:cs="Times New Roman"/>
          <w:sz w:val="24"/>
          <w:szCs w:val="24"/>
        </w:rPr>
        <w:t>ont permis de constater que les enseignan</w:t>
      </w:r>
      <w:r w:rsidR="00EF3DA0">
        <w:rPr>
          <w:rFonts w:ascii="Times New Roman" w:hAnsi="Times New Roman" w:cs="Times New Roman"/>
          <w:sz w:val="24"/>
          <w:szCs w:val="24"/>
        </w:rPr>
        <w:t>ts utilisent souvent</w:t>
      </w:r>
      <w:r w:rsidRPr="00557663">
        <w:rPr>
          <w:rFonts w:ascii="Times New Roman" w:hAnsi="Times New Roman" w:cs="Times New Roman"/>
          <w:sz w:val="24"/>
          <w:szCs w:val="24"/>
        </w:rPr>
        <w:t xml:space="preserve"> des leçons basées sur des cahiers d’anciens lycéens e</w:t>
      </w:r>
      <w:r w:rsidR="00EF3DA0">
        <w:rPr>
          <w:rFonts w:ascii="Times New Roman" w:hAnsi="Times New Roman" w:cs="Times New Roman"/>
          <w:sz w:val="24"/>
          <w:szCs w:val="24"/>
        </w:rPr>
        <w:t>t aussi sur des recherches sur I</w:t>
      </w:r>
      <w:r w:rsidRPr="00557663">
        <w:rPr>
          <w:rFonts w:ascii="Times New Roman" w:hAnsi="Times New Roman" w:cs="Times New Roman"/>
          <w:sz w:val="24"/>
          <w:szCs w:val="24"/>
        </w:rPr>
        <w:t>nter</w:t>
      </w:r>
      <w:r w:rsidR="00EF3DA0">
        <w:rPr>
          <w:rFonts w:ascii="Times New Roman" w:hAnsi="Times New Roman" w:cs="Times New Roman"/>
          <w:sz w:val="24"/>
          <w:szCs w:val="24"/>
        </w:rPr>
        <w:t>net. Ils</w:t>
      </w:r>
      <w:r w:rsidRPr="00557663">
        <w:rPr>
          <w:rFonts w:ascii="Times New Roman" w:hAnsi="Times New Roman" w:cs="Times New Roman"/>
          <w:sz w:val="24"/>
          <w:szCs w:val="24"/>
        </w:rPr>
        <w:t xml:space="preserve"> ne sont pas tous des professionne</w:t>
      </w:r>
      <w:r w:rsidR="00E32A1F">
        <w:rPr>
          <w:rFonts w:ascii="Times New Roman" w:hAnsi="Times New Roman" w:cs="Times New Roman"/>
          <w:sz w:val="24"/>
          <w:szCs w:val="24"/>
        </w:rPr>
        <w:t xml:space="preserve">ls de l’enseignement formés dans les  </w:t>
      </w:r>
      <w:r w:rsidR="00E32A1F" w:rsidRPr="00E32A1F">
        <w:rPr>
          <w:rFonts w:ascii="Times New Roman" w:hAnsi="Times New Roman" w:cs="Times New Roman"/>
          <w:sz w:val="24"/>
          <w:szCs w:val="24"/>
        </w:rPr>
        <w:t>É</w:t>
      </w:r>
      <w:r w:rsidRPr="00557663">
        <w:rPr>
          <w:rFonts w:ascii="Times New Roman" w:hAnsi="Times New Roman" w:cs="Times New Roman"/>
          <w:sz w:val="24"/>
          <w:szCs w:val="24"/>
        </w:rPr>
        <w:t xml:space="preserve">coles normales, encore moins des spécialistes des </w:t>
      </w:r>
      <w:r w:rsidR="00E32A1F">
        <w:rPr>
          <w:rFonts w:ascii="Times New Roman" w:hAnsi="Times New Roman" w:cs="Times New Roman"/>
          <w:sz w:val="24"/>
          <w:szCs w:val="24"/>
        </w:rPr>
        <w:t xml:space="preserve">établissements </w:t>
      </w:r>
      <w:r w:rsidRPr="00557663">
        <w:rPr>
          <w:rFonts w:ascii="Times New Roman" w:hAnsi="Times New Roman" w:cs="Times New Roman"/>
          <w:sz w:val="24"/>
          <w:szCs w:val="24"/>
        </w:rPr>
        <w:t xml:space="preserve">techniques </w:t>
      </w:r>
      <w:r w:rsidR="00E32A1F">
        <w:rPr>
          <w:rFonts w:ascii="Times New Roman" w:hAnsi="Times New Roman" w:cs="Times New Roman"/>
          <w:sz w:val="24"/>
          <w:szCs w:val="24"/>
        </w:rPr>
        <w:t xml:space="preserve">commerciaux. Mais ils ont tout de </w:t>
      </w:r>
      <w:r w:rsidRPr="00557663">
        <w:rPr>
          <w:rFonts w:ascii="Times New Roman" w:hAnsi="Times New Roman" w:cs="Times New Roman"/>
          <w:sz w:val="24"/>
          <w:szCs w:val="24"/>
        </w:rPr>
        <w:t xml:space="preserve">même une certaine expérience dans le secteur tertiaire. </w:t>
      </w:r>
      <w:r w:rsidR="00E32A1F">
        <w:rPr>
          <w:rFonts w:ascii="Times New Roman" w:hAnsi="Times New Roman" w:cs="Times New Roman"/>
          <w:sz w:val="24"/>
          <w:szCs w:val="24"/>
        </w:rPr>
        <w:t>Quant aux élèves, par manque d’information ou par manque de motivation, ils ne font pas un usage efficace du dictionnaire ; cela entraîne des conséquences</w:t>
      </w:r>
      <w:r w:rsidR="000A0ADA">
        <w:rPr>
          <w:rFonts w:ascii="Times New Roman" w:hAnsi="Times New Roman" w:cs="Times New Roman"/>
          <w:sz w:val="24"/>
          <w:szCs w:val="24"/>
        </w:rPr>
        <w:t xml:space="preserve"> négatives</w:t>
      </w:r>
      <w:r w:rsidR="00E32A1F">
        <w:rPr>
          <w:rFonts w:ascii="Times New Roman" w:hAnsi="Times New Roman" w:cs="Times New Roman"/>
          <w:sz w:val="24"/>
          <w:szCs w:val="24"/>
        </w:rPr>
        <w:t xml:space="preserve"> sur la qualité de leurs apprentissages.</w:t>
      </w:r>
    </w:p>
    <w:p w:rsidR="00E32A1F" w:rsidRDefault="00E32A1F" w:rsidP="005566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Ainsi, dans notre démarche de recherche, il est prévu de partir des résultats d’enquêtes</w:t>
      </w:r>
      <w:r w:rsidR="00A4483B">
        <w:rPr>
          <w:rFonts w:ascii="Times New Roman" w:hAnsi="Times New Roman" w:cs="Times New Roman"/>
          <w:sz w:val="24"/>
          <w:szCs w:val="24"/>
        </w:rPr>
        <w:t>, encore à développer,</w:t>
      </w:r>
      <w:r>
        <w:rPr>
          <w:rFonts w:ascii="Times New Roman" w:hAnsi="Times New Roman" w:cs="Times New Roman"/>
          <w:sz w:val="24"/>
          <w:szCs w:val="24"/>
        </w:rPr>
        <w:t xml:space="preserve"> pour faire des propositions et des recommandations à différents niveaux</w:t>
      </w:r>
      <w:r w:rsidR="00A4483B">
        <w:rPr>
          <w:rFonts w:ascii="Times New Roman" w:hAnsi="Times New Roman" w:cs="Times New Roman"/>
          <w:sz w:val="24"/>
          <w:szCs w:val="24"/>
        </w:rPr>
        <w:t>, depuis la dotation des établissements en dictionnaires généraux et spécialisés</w:t>
      </w:r>
      <w:r>
        <w:rPr>
          <w:rFonts w:ascii="Times New Roman" w:hAnsi="Times New Roman" w:cs="Times New Roman"/>
          <w:sz w:val="24"/>
          <w:szCs w:val="24"/>
        </w:rPr>
        <w:t xml:space="preserve"> jusqu’à </w:t>
      </w:r>
      <w:r w:rsidR="005566C4" w:rsidRPr="00557663">
        <w:rPr>
          <w:rFonts w:ascii="Times New Roman" w:hAnsi="Times New Roman" w:cs="Times New Roman"/>
          <w:sz w:val="24"/>
          <w:szCs w:val="24"/>
        </w:rPr>
        <w:t>la refonte même du programme scolaire qui devrait être basé sur le contexte et selon chaque spécialité</w:t>
      </w:r>
      <w:r>
        <w:rPr>
          <w:rFonts w:ascii="Times New Roman" w:hAnsi="Times New Roman" w:cs="Times New Roman"/>
          <w:sz w:val="24"/>
          <w:szCs w:val="24"/>
        </w:rPr>
        <w:t xml:space="preserve">, et ce grâce à </w:t>
      </w:r>
      <w:r w:rsidR="005566C4" w:rsidRPr="00557663">
        <w:rPr>
          <w:rFonts w:ascii="Times New Roman" w:hAnsi="Times New Roman" w:cs="Times New Roman"/>
          <w:sz w:val="24"/>
          <w:szCs w:val="24"/>
        </w:rPr>
        <w:t>des personnes qui ont les compétences nécessaires pour cette tâch</w:t>
      </w:r>
      <w:r w:rsidR="00A4483B">
        <w:rPr>
          <w:rFonts w:ascii="Times New Roman" w:hAnsi="Times New Roman" w:cs="Times New Roman"/>
          <w:sz w:val="24"/>
          <w:szCs w:val="24"/>
        </w:rPr>
        <w:t>e, sans oublier la formation des enseignants à l’utilisation des dictionnaires comme</w:t>
      </w:r>
      <w:r w:rsidR="005566C4" w:rsidRPr="00557663">
        <w:rPr>
          <w:rFonts w:ascii="Times New Roman" w:hAnsi="Times New Roman" w:cs="Times New Roman"/>
          <w:sz w:val="24"/>
          <w:szCs w:val="24"/>
        </w:rPr>
        <w:t xml:space="preserve"> matériels didactiques </w:t>
      </w:r>
      <w:r w:rsidR="00A4483B">
        <w:rPr>
          <w:rFonts w:ascii="Times New Roman" w:hAnsi="Times New Roman" w:cs="Times New Roman"/>
          <w:sz w:val="24"/>
          <w:szCs w:val="24"/>
        </w:rPr>
        <w:t>ainsi qu’une</w:t>
      </w:r>
      <w:r w:rsidR="005566C4" w:rsidRPr="00557663">
        <w:rPr>
          <w:rFonts w:ascii="Times New Roman" w:hAnsi="Times New Roman" w:cs="Times New Roman"/>
          <w:sz w:val="24"/>
          <w:szCs w:val="24"/>
        </w:rPr>
        <w:t xml:space="preserve"> sensibilisation massive sur son usage. </w:t>
      </w:r>
    </w:p>
    <w:p w:rsidR="005566C4" w:rsidRDefault="005566C4" w:rsidP="005566C4">
      <w:pPr>
        <w:autoSpaceDE w:val="0"/>
        <w:autoSpaceDN w:val="0"/>
        <w:adjustRightInd w:val="0"/>
        <w:spacing w:after="0" w:line="360" w:lineRule="auto"/>
        <w:jc w:val="both"/>
        <w:rPr>
          <w:rFonts w:ascii="Times New Roman" w:hAnsi="Times New Roman" w:cs="Times New Roman"/>
          <w:b/>
          <w:sz w:val="24"/>
          <w:szCs w:val="24"/>
        </w:rPr>
      </w:pPr>
    </w:p>
    <w:p w:rsidR="005566C4" w:rsidRDefault="005566C4" w:rsidP="005566C4">
      <w:pPr>
        <w:autoSpaceDE w:val="0"/>
        <w:autoSpaceDN w:val="0"/>
        <w:adjustRightInd w:val="0"/>
        <w:spacing w:after="0" w:line="360" w:lineRule="auto"/>
        <w:jc w:val="both"/>
        <w:rPr>
          <w:rFonts w:ascii="Times New Roman" w:hAnsi="Times New Roman" w:cs="Times New Roman"/>
          <w:b/>
          <w:sz w:val="24"/>
          <w:szCs w:val="24"/>
        </w:rPr>
      </w:pPr>
    </w:p>
    <w:p w:rsidR="005566C4" w:rsidRPr="00557663" w:rsidRDefault="005566C4" w:rsidP="005566C4">
      <w:pPr>
        <w:autoSpaceDE w:val="0"/>
        <w:autoSpaceDN w:val="0"/>
        <w:adjustRightInd w:val="0"/>
        <w:spacing w:after="0" w:line="360" w:lineRule="auto"/>
        <w:jc w:val="both"/>
        <w:rPr>
          <w:rFonts w:ascii="Times New Roman" w:hAnsi="Times New Roman" w:cs="Times New Roman"/>
          <w:b/>
          <w:sz w:val="24"/>
          <w:szCs w:val="24"/>
        </w:rPr>
      </w:pPr>
    </w:p>
    <w:p w:rsidR="005566C4" w:rsidRDefault="005566C4" w:rsidP="005566C4">
      <w:pPr>
        <w:autoSpaceDE w:val="0"/>
        <w:autoSpaceDN w:val="0"/>
        <w:adjustRightInd w:val="0"/>
        <w:spacing w:after="0" w:line="360" w:lineRule="auto"/>
        <w:jc w:val="both"/>
        <w:rPr>
          <w:rFonts w:ascii="Times New Roman" w:hAnsi="Times New Roman" w:cs="Times New Roman"/>
          <w:b/>
          <w:sz w:val="24"/>
          <w:szCs w:val="24"/>
        </w:rPr>
      </w:pPr>
      <w:r w:rsidRPr="00557663">
        <w:rPr>
          <w:rFonts w:ascii="Times New Roman" w:hAnsi="Times New Roman" w:cs="Times New Roman"/>
          <w:b/>
          <w:sz w:val="24"/>
          <w:szCs w:val="24"/>
        </w:rPr>
        <w:t>Bibliographie</w:t>
      </w:r>
    </w:p>
    <w:p w:rsidR="005566C4" w:rsidRPr="00557663" w:rsidRDefault="005566C4" w:rsidP="005566C4">
      <w:pPr>
        <w:autoSpaceDE w:val="0"/>
        <w:autoSpaceDN w:val="0"/>
        <w:adjustRightInd w:val="0"/>
        <w:spacing w:after="0" w:line="360" w:lineRule="auto"/>
        <w:jc w:val="both"/>
        <w:rPr>
          <w:rFonts w:ascii="Times New Roman" w:hAnsi="Times New Roman" w:cs="Times New Roman"/>
          <w:b/>
          <w:sz w:val="24"/>
          <w:szCs w:val="24"/>
        </w:rPr>
      </w:pPr>
    </w:p>
    <w:p w:rsidR="005566C4" w:rsidRPr="00CD6BE1" w:rsidRDefault="005566C4" w:rsidP="005566C4">
      <w:pPr>
        <w:autoSpaceDE w:val="0"/>
        <w:autoSpaceDN w:val="0"/>
        <w:adjustRightInd w:val="0"/>
        <w:spacing w:after="0" w:line="360" w:lineRule="auto"/>
        <w:jc w:val="both"/>
        <w:rPr>
          <w:rFonts w:ascii="Times New Roman" w:hAnsi="Times New Roman" w:cs="Times New Roman"/>
          <w:i/>
          <w:sz w:val="24"/>
          <w:szCs w:val="24"/>
        </w:rPr>
      </w:pPr>
      <w:r w:rsidRPr="00CD6BE1">
        <w:rPr>
          <w:rFonts w:ascii="Times New Roman" w:hAnsi="Times New Roman" w:cs="Times New Roman"/>
          <w:sz w:val="24"/>
          <w:szCs w:val="24"/>
        </w:rPr>
        <w:t xml:space="preserve">ALKURDI-ALZIRKLY M., 2010, </w:t>
      </w:r>
      <w:r w:rsidRPr="00CD6BE1">
        <w:rPr>
          <w:rFonts w:ascii="Times New Roman" w:hAnsi="Times New Roman" w:cs="Times New Roman"/>
          <w:i/>
          <w:sz w:val="24"/>
          <w:szCs w:val="24"/>
        </w:rPr>
        <w:t>Les Dictio</w:t>
      </w:r>
      <w:r w:rsidR="00831F23">
        <w:rPr>
          <w:rFonts w:ascii="Times New Roman" w:hAnsi="Times New Roman" w:cs="Times New Roman"/>
          <w:i/>
          <w:sz w:val="24"/>
          <w:szCs w:val="24"/>
        </w:rPr>
        <w:t>nnaires monolingues, bilingues et semi­bilingues en FLS: Usage, niveaux des apprenants, effets sur l</w:t>
      </w:r>
      <w:r w:rsidRPr="00CD6BE1">
        <w:rPr>
          <w:rFonts w:ascii="Times New Roman" w:hAnsi="Times New Roman" w:cs="Times New Roman"/>
          <w:i/>
          <w:sz w:val="24"/>
          <w:szCs w:val="24"/>
        </w:rPr>
        <w:t>'apprentissage</w:t>
      </w:r>
      <w:r w:rsidRPr="00CD6BE1">
        <w:rPr>
          <w:rFonts w:ascii="Times New Roman" w:hAnsi="Times New Roman" w:cs="Times New Roman"/>
          <w:sz w:val="24"/>
          <w:szCs w:val="24"/>
        </w:rPr>
        <w:t>, mémoire comme exigence partielle d</w:t>
      </w:r>
      <w:r w:rsidR="00831F23">
        <w:rPr>
          <w:rFonts w:ascii="Times New Roman" w:hAnsi="Times New Roman" w:cs="Times New Roman"/>
          <w:sz w:val="24"/>
          <w:szCs w:val="24"/>
        </w:rPr>
        <w:t>e la maîtrise en linguistique, C</w:t>
      </w:r>
      <w:r w:rsidRPr="00CD6BE1">
        <w:rPr>
          <w:rFonts w:ascii="Times New Roman" w:hAnsi="Times New Roman" w:cs="Times New Roman"/>
          <w:sz w:val="24"/>
          <w:szCs w:val="24"/>
        </w:rPr>
        <w:t>oncentration didacti</w:t>
      </w:r>
      <w:r w:rsidR="00831F23">
        <w:rPr>
          <w:rFonts w:ascii="Times New Roman" w:hAnsi="Times New Roman" w:cs="Times New Roman"/>
          <w:sz w:val="24"/>
          <w:szCs w:val="24"/>
        </w:rPr>
        <w:t>que des langues.</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BAYLON, 1991, </w:t>
      </w:r>
      <w:r w:rsidRPr="00CD6BE1">
        <w:rPr>
          <w:rFonts w:ascii="Times New Roman" w:hAnsi="Times New Roman" w:cs="Times New Roman"/>
          <w:i/>
          <w:sz w:val="24"/>
          <w:szCs w:val="24"/>
        </w:rPr>
        <w:t>Sociolinguistique : Société, langue et discours</w:t>
      </w:r>
      <w:r w:rsidRPr="00CD6BE1">
        <w:rPr>
          <w:rFonts w:ascii="Times New Roman" w:hAnsi="Times New Roman" w:cs="Times New Roman"/>
          <w:sz w:val="24"/>
          <w:szCs w:val="24"/>
        </w:rPr>
        <w:t>, Nathan. ISBN 10 : 209190</w:t>
      </w:r>
      <w:r w:rsidR="00831F23">
        <w:rPr>
          <w:rFonts w:ascii="Times New Roman" w:hAnsi="Times New Roman" w:cs="Times New Roman"/>
          <w:sz w:val="24"/>
          <w:szCs w:val="24"/>
        </w:rPr>
        <w:t>0486 / ISBN 13 : 9782091900483.</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BLANCHET P., 2000, </w:t>
      </w:r>
      <w:r w:rsidRPr="00CD6BE1">
        <w:rPr>
          <w:rFonts w:ascii="Times New Roman" w:hAnsi="Times New Roman" w:cs="Times New Roman"/>
          <w:i/>
          <w:sz w:val="24"/>
          <w:szCs w:val="24"/>
        </w:rPr>
        <w:t>La linguistique de terrain : Méthode et théorie, Une approche ethno-sociolinguistique</w:t>
      </w:r>
      <w:r w:rsidRPr="00CD6BE1">
        <w:rPr>
          <w:rFonts w:ascii="Times New Roman" w:hAnsi="Times New Roman" w:cs="Times New Roman"/>
          <w:sz w:val="24"/>
          <w:szCs w:val="24"/>
        </w:rPr>
        <w:t>, Rennes, Pres</w:t>
      </w:r>
      <w:r w:rsidR="00831F23">
        <w:rPr>
          <w:rFonts w:ascii="Times New Roman" w:hAnsi="Times New Roman" w:cs="Times New Roman"/>
          <w:sz w:val="24"/>
          <w:szCs w:val="24"/>
        </w:rPr>
        <w:t>ses universitaires, pp. 28-40.</w:t>
      </w:r>
    </w:p>
    <w:p w:rsidR="009D67B6" w:rsidRPr="003E4300" w:rsidRDefault="005566C4" w:rsidP="009D67B6">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BLANCHET P., 2012,</w:t>
      </w:r>
      <w:r w:rsidR="009D67B6">
        <w:rPr>
          <w:rFonts w:ascii="Times New Roman" w:hAnsi="Times New Roman" w:cs="Times New Roman"/>
          <w:sz w:val="24"/>
          <w:szCs w:val="24"/>
        </w:rPr>
        <w:t xml:space="preserve"> </w:t>
      </w:r>
      <w:r w:rsidR="009D67B6" w:rsidRPr="00CD6BE1">
        <w:rPr>
          <w:rFonts w:ascii="Times New Roman" w:hAnsi="Times New Roman" w:cs="Times New Roman"/>
          <w:sz w:val="24"/>
          <w:szCs w:val="24"/>
        </w:rPr>
        <w:t>BLANCHET P., 2012,</w:t>
      </w:r>
      <w:r w:rsidR="009D67B6">
        <w:rPr>
          <w:rFonts w:ascii="Times New Roman" w:hAnsi="Times New Roman" w:cs="Times New Roman"/>
          <w:sz w:val="24"/>
          <w:szCs w:val="24"/>
        </w:rPr>
        <w:t xml:space="preserve"> </w:t>
      </w:r>
      <w:r w:rsidR="009D67B6" w:rsidRPr="003E4300">
        <w:rPr>
          <w:rFonts w:ascii="Times New Roman" w:hAnsi="Times New Roman" w:cs="Times New Roman"/>
          <w:i/>
          <w:sz w:val="24"/>
          <w:szCs w:val="24"/>
        </w:rPr>
        <w:t>La linguistique de terrain – méthode et théorie. Une approche ethnosociolinguistique</w:t>
      </w:r>
      <w:r w:rsidR="009D67B6">
        <w:rPr>
          <w:rFonts w:ascii="Times New Roman" w:hAnsi="Times New Roman" w:cs="Times New Roman"/>
          <w:sz w:val="24"/>
          <w:szCs w:val="24"/>
        </w:rPr>
        <w:t xml:space="preserve"> </w:t>
      </w:r>
      <w:r w:rsidR="009D67B6" w:rsidRPr="003E4300">
        <w:rPr>
          <w:rFonts w:ascii="Times New Roman" w:hAnsi="Times New Roman" w:cs="Times New Roman"/>
          <w:i/>
          <w:sz w:val="24"/>
          <w:szCs w:val="24"/>
        </w:rPr>
        <w:t xml:space="preserve">de </w:t>
      </w:r>
      <w:r w:rsidR="009D67B6">
        <w:rPr>
          <w:rFonts w:ascii="Times New Roman" w:hAnsi="Times New Roman" w:cs="Times New Roman"/>
          <w:i/>
          <w:sz w:val="24"/>
          <w:szCs w:val="24"/>
        </w:rPr>
        <w:t>la comple</w:t>
      </w:r>
      <w:r w:rsidR="009D67B6" w:rsidRPr="003E4300">
        <w:rPr>
          <w:rFonts w:ascii="Times New Roman" w:hAnsi="Times New Roman" w:cs="Times New Roman"/>
          <w:i/>
          <w:sz w:val="24"/>
          <w:szCs w:val="24"/>
        </w:rPr>
        <w:t>xité</w:t>
      </w:r>
      <w:r w:rsidR="009D67B6">
        <w:rPr>
          <w:rFonts w:ascii="Times New Roman" w:hAnsi="Times New Roman" w:cs="Times New Roman"/>
          <w:sz w:val="24"/>
          <w:szCs w:val="24"/>
        </w:rPr>
        <w:t xml:space="preserve">, </w:t>
      </w:r>
      <w:r w:rsidR="009D67B6" w:rsidRPr="003E4300">
        <w:rPr>
          <w:rFonts w:ascii="Times New Roman" w:hAnsi="Times New Roman" w:cs="Times New Roman"/>
          <w:sz w:val="24"/>
          <w:szCs w:val="24"/>
        </w:rPr>
        <w:t>Rennes, Presses universitaires,</w:t>
      </w:r>
      <w:r w:rsidR="009D67B6">
        <w:rPr>
          <w:rFonts w:ascii="Times New Roman" w:hAnsi="Times New Roman" w:cs="Times New Roman"/>
          <w:sz w:val="24"/>
          <w:szCs w:val="24"/>
        </w:rPr>
        <w:t xml:space="preserve"> (2è édition)</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rPr>
        <w:t xml:space="preserve">BOGAARDS P., 1988, </w:t>
      </w:r>
      <w:r w:rsidRPr="00CD6BE1">
        <w:rPr>
          <w:rFonts w:ascii="Times New Roman" w:hAnsi="Times New Roman" w:cs="Times New Roman"/>
          <w:i/>
          <w:sz w:val="24"/>
          <w:szCs w:val="24"/>
        </w:rPr>
        <w:t>Aptitude et affectivité dans l'apprentissage des langues étrangères</w:t>
      </w:r>
      <w:r w:rsidRPr="00CD6BE1">
        <w:rPr>
          <w:rFonts w:ascii="Times New Roman" w:hAnsi="Times New Roman" w:cs="Times New Roman"/>
          <w:sz w:val="24"/>
          <w:szCs w:val="24"/>
        </w:rPr>
        <w:t xml:space="preserve"> Édition. </w:t>
      </w:r>
      <w:r w:rsidRPr="00CD6BE1">
        <w:rPr>
          <w:rFonts w:ascii="Times New Roman" w:hAnsi="Times New Roman" w:cs="Times New Roman"/>
          <w:sz w:val="24"/>
          <w:szCs w:val="24"/>
          <w:lang w:val="en-US"/>
        </w:rPr>
        <w:t xml:space="preserve">Paris Hatier Didier Credif cop. </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lang w:val="en-US"/>
        </w:rPr>
        <w:t xml:space="preserve">BRINDLEY S., HENNESSY S., &amp; RUTHVEN K., 2005, </w:t>
      </w:r>
      <w:r w:rsidRPr="00CD6BE1">
        <w:rPr>
          <w:rFonts w:ascii="Times New Roman" w:hAnsi="Times New Roman" w:cs="Times New Roman"/>
          <w:i/>
          <w:sz w:val="24"/>
          <w:szCs w:val="24"/>
          <w:lang w:val="en-US"/>
        </w:rPr>
        <w:t>Teacher Perspectives on Integrating ICT into Subject Teaching: Commitment, Constraints, Caution, and Change</w:t>
      </w:r>
      <w:r w:rsidRPr="00CD6BE1">
        <w:rPr>
          <w:rFonts w:ascii="Times New Roman" w:hAnsi="Times New Roman" w:cs="Times New Roman"/>
          <w:sz w:val="24"/>
          <w:szCs w:val="24"/>
          <w:lang w:val="en-US"/>
        </w:rPr>
        <w:t xml:space="preserve">, Journal of Curriculum Studies, 37(2), 155-192. </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CALVET L-J., 1999, </w:t>
      </w:r>
      <w:r w:rsidRPr="00CD6BE1">
        <w:rPr>
          <w:rFonts w:ascii="Times New Roman" w:hAnsi="Times New Roman" w:cs="Times New Roman"/>
          <w:i/>
          <w:sz w:val="24"/>
          <w:szCs w:val="24"/>
        </w:rPr>
        <w:t>Pour une écologie des langues du monde</w:t>
      </w:r>
      <w:r w:rsidRPr="00CD6BE1">
        <w:rPr>
          <w:rFonts w:ascii="Times New Roman" w:hAnsi="Times New Roman" w:cs="Times New Roman"/>
          <w:sz w:val="24"/>
          <w:szCs w:val="24"/>
        </w:rPr>
        <w:t>, Paris, Plon, 304 p.</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CALVET J. L., 2012, </w:t>
      </w:r>
      <w:r w:rsidRPr="00CD6BE1">
        <w:rPr>
          <w:rFonts w:ascii="Times New Roman" w:hAnsi="Times New Roman" w:cs="Times New Roman"/>
          <w:i/>
          <w:sz w:val="24"/>
          <w:szCs w:val="24"/>
        </w:rPr>
        <w:t>Des frontières et des langues,</w:t>
      </w:r>
      <w:r w:rsidRPr="00CD6BE1">
        <w:rPr>
          <w:rFonts w:ascii="Times New Roman" w:hAnsi="Times New Roman" w:cs="Times New Roman"/>
          <w:sz w:val="24"/>
          <w:szCs w:val="24"/>
        </w:rPr>
        <w:t xml:space="preserve"> Hermès, La Revue, pp 236 (</w:t>
      </w:r>
      <w:r w:rsidR="00831F23">
        <w:rPr>
          <w:rFonts w:ascii="Times New Roman" w:hAnsi="Times New Roman" w:cs="Times New Roman"/>
          <w:sz w:val="24"/>
          <w:szCs w:val="24"/>
        </w:rPr>
        <w:t>Entretien avec Thierry Paquot).</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CHARDENET P., 2010, </w:t>
      </w:r>
      <w:r w:rsidR="00831F23">
        <w:rPr>
          <w:rFonts w:ascii="Times New Roman" w:hAnsi="Times New Roman" w:cs="Times New Roman"/>
          <w:sz w:val="24"/>
          <w:szCs w:val="24"/>
        </w:rPr>
        <w:t>« </w:t>
      </w:r>
      <w:r w:rsidRPr="00831F23">
        <w:rPr>
          <w:rFonts w:ascii="Times New Roman" w:hAnsi="Times New Roman" w:cs="Times New Roman"/>
          <w:sz w:val="24"/>
          <w:szCs w:val="24"/>
        </w:rPr>
        <w:t>Faire de la recherche en didactique des langues, un outil global et contextuel au service des systèmes éducatifs</w:t>
      </w:r>
      <w:r w:rsidR="00831F23">
        <w:rPr>
          <w:rFonts w:ascii="Times New Roman" w:hAnsi="Times New Roman" w:cs="Times New Roman"/>
          <w:sz w:val="24"/>
          <w:szCs w:val="24"/>
        </w:rPr>
        <w:t> »</w:t>
      </w:r>
      <w:r w:rsidRPr="00CD6BE1">
        <w:rPr>
          <w:rFonts w:ascii="Times New Roman" w:hAnsi="Times New Roman" w:cs="Times New Roman"/>
          <w:i/>
          <w:sz w:val="24"/>
          <w:szCs w:val="24"/>
        </w:rPr>
        <w:t>,</w:t>
      </w:r>
      <w:r w:rsidRPr="00CD6BE1">
        <w:rPr>
          <w:rFonts w:ascii="Times New Roman" w:hAnsi="Times New Roman" w:cs="Times New Roman"/>
          <w:sz w:val="24"/>
          <w:szCs w:val="24"/>
        </w:rPr>
        <w:t xml:space="preserve"> </w:t>
      </w:r>
      <w:r w:rsidR="00831F23">
        <w:rPr>
          <w:rFonts w:ascii="Times New Roman" w:hAnsi="Times New Roman" w:cs="Times New Roman"/>
          <w:sz w:val="24"/>
          <w:szCs w:val="24"/>
        </w:rPr>
        <w:t xml:space="preserve">in </w:t>
      </w:r>
      <w:r w:rsidRPr="00831F23">
        <w:rPr>
          <w:rFonts w:ascii="Times New Roman" w:hAnsi="Times New Roman" w:cs="Times New Roman"/>
          <w:i/>
          <w:sz w:val="24"/>
          <w:szCs w:val="24"/>
        </w:rPr>
        <w:t>Syn</w:t>
      </w:r>
      <w:r w:rsidR="00831F23" w:rsidRPr="00831F23">
        <w:rPr>
          <w:rFonts w:ascii="Times New Roman" w:hAnsi="Times New Roman" w:cs="Times New Roman"/>
          <w:i/>
          <w:sz w:val="24"/>
          <w:szCs w:val="24"/>
        </w:rPr>
        <w:t>ergies, Brésil</w:t>
      </w:r>
      <w:r w:rsidR="00831F23">
        <w:rPr>
          <w:rFonts w:ascii="Times New Roman" w:hAnsi="Times New Roman" w:cs="Times New Roman"/>
          <w:sz w:val="24"/>
          <w:szCs w:val="24"/>
        </w:rPr>
        <w:t xml:space="preserve"> n° 8, pp. 39-46.</w:t>
      </w:r>
    </w:p>
    <w:p w:rsidR="005566C4" w:rsidRPr="00831F23"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lang w:val="en-US"/>
        </w:rPr>
        <w:t xml:space="preserve">COADY J., (ed), </w:t>
      </w:r>
      <w:r w:rsidRPr="00CD6BE1">
        <w:rPr>
          <w:rFonts w:ascii="Times New Roman" w:hAnsi="Times New Roman" w:cs="Times New Roman"/>
          <w:i/>
          <w:sz w:val="24"/>
          <w:szCs w:val="24"/>
          <w:lang w:val="en-US"/>
        </w:rPr>
        <w:t>Second language vocabulary acquisition</w:t>
      </w:r>
      <w:r w:rsidRPr="00CD6BE1">
        <w:rPr>
          <w:rFonts w:ascii="Times New Roman" w:hAnsi="Times New Roman" w:cs="Times New Roman"/>
          <w:sz w:val="24"/>
          <w:szCs w:val="24"/>
          <w:lang w:val="en-US"/>
        </w:rPr>
        <w:t>, The Cambridge applied linguis</w:t>
      </w:r>
      <w:r w:rsidR="00831F23">
        <w:rPr>
          <w:rFonts w:ascii="Times New Roman" w:hAnsi="Times New Roman" w:cs="Times New Roman"/>
          <w:sz w:val="24"/>
          <w:szCs w:val="24"/>
          <w:lang w:val="en-US"/>
        </w:rPr>
        <w:t xml:space="preserve">tics series: Huckin Thomas, ed. </w:t>
      </w:r>
      <w:r w:rsidR="00831F23" w:rsidRPr="00831F23">
        <w:rPr>
          <w:rFonts w:ascii="Times New Roman" w:hAnsi="Times New Roman" w:cs="Times New Roman"/>
          <w:sz w:val="24"/>
          <w:szCs w:val="24"/>
        </w:rPr>
        <w:t>Cambridge University Press, New York 1997, p. 299.</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COUBARD F. et PAUZET A., 2003, </w:t>
      </w:r>
      <w:r w:rsidR="00831F23">
        <w:rPr>
          <w:rFonts w:ascii="Times New Roman" w:hAnsi="Times New Roman" w:cs="Times New Roman"/>
          <w:sz w:val="24"/>
          <w:szCs w:val="24"/>
        </w:rPr>
        <w:t>« </w:t>
      </w:r>
      <w:r w:rsidR="00831F23" w:rsidRPr="00831F23">
        <w:rPr>
          <w:rFonts w:ascii="Times New Roman" w:hAnsi="Times New Roman" w:cs="Times New Roman"/>
          <w:sz w:val="24"/>
          <w:szCs w:val="24"/>
        </w:rPr>
        <w:t xml:space="preserve">L'utilisation du </w:t>
      </w:r>
      <w:r w:rsidR="00831F23">
        <w:rPr>
          <w:rFonts w:ascii="Times New Roman" w:hAnsi="Times New Roman" w:cs="Times New Roman"/>
          <w:sz w:val="24"/>
          <w:szCs w:val="24"/>
        </w:rPr>
        <w:t>dictionnaire en classe d</w:t>
      </w:r>
      <w:r w:rsidR="00831F23" w:rsidRPr="00831F23">
        <w:rPr>
          <w:rFonts w:ascii="Times New Roman" w:hAnsi="Times New Roman" w:cs="Times New Roman"/>
          <w:sz w:val="24"/>
          <w:szCs w:val="24"/>
        </w:rPr>
        <w:t>e FLE</w:t>
      </w:r>
      <w:r w:rsidRPr="00831F23">
        <w:rPr>
          <w:rFonts w:ascii="Times New Roman" w:hAnsi="Times New Roman" w:cs="Times New Roman"/>
          <w:sz w:val="24"/>
          <w:szCs w:val="24"/>
        </w:rPr>
        <w:t xml:space="preserve"> : Les Japonais</w:t>
      </w:r>
      <w:r w:rsidR="00831F23">
        <w:rPr>
          <w:rFonts w:ascii="Times New Roman" w:hAnsi="Times New Roman" w:cs="Times New Roman"/>
          <w:sz w:val="24"/>
          <w:szCs w:val="24"/>
        </w:rPr>
        <w:t> »</w:t>
      </w:r>
      <w:r w:rsidRPr="00831F23">
        <w:rPr>
          <w:rFonts w:ascii="Times New Roman" w:hAnsi="Times New Roman" w:cs="Times New Roman"/>
          <w:sz w:val="24"/>
          <w:szCs w:val="24"/>
        </w:rPr>
        <w:t xml:space="preserve">, </w:t>
      </w:r>
      <w:r w:rsidR="00831F23">
        <w:rPr>
          <w:rFonts w:ascii="Times New Roman" w:hAnsi="Times New Roman" w:cs="Times New Roman"/>
          <w:sz w:val="24"/>
          <w:szCs w:val="24"/>
        </w:rPr>
        <w:t xml:space="preserve">Klincksieck, </w:t>
      </w:r>
      <w:r w:rsidRPr="00831F23">
        <w:rPr>
          <w:rFonts w:ascii="Times New Roman" w:hAnsi="Times New Roman" w:cs="Times New Roman"/>
          <w:i/>
          <w:sz w:val="24"/>
          <w:szCs w:val="24"/>
        </w:rPr>
        <w:t>Ela. Études de linguistique appliquée</w:t>
      </w:r>
      <w:r w:rsidR="00831F23">
        <w:rPr>
          <w:rFonts w:ascii="Times New Roman" w:hAnsi="Times New Roman" w:cs="Times New Roman"/>
          <w:sz w:val="24"/>
          <w:szCs w:val="24"/>
        </w:rPr>
        <w:t>, pp 429 – 444.</w:t>
      </w:r>
    </w:p>
    <w:p w:rsidR="005566C4" w:rsidRPr="00CD6BE1" w:rsidRDefault="00B879CA" w:rsidP="005566C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DABENE L, 1994</w:t>
      </w:r>
      <w:r w:rsidR="00297ADB">
        <w:rPr>
          <w:rFonts w:ascii="Times New Roman" w:hAnsi="Times New Roman" w:cs="Times New Roman"/>
          <w:sz w:val="24"/>
          <w:szCs w:val="24"/>
        </w:rPr>
        <w:t xml:space="preserve">, </w:t>
      </w:r>
      <w:r w:rsidR="00297ADB" w:rsidRPr="00B879CA">
        <w:rPr>
          <w:rFonts w:ascii="Times New Roman" w:hAnsi="Times New Roman" w:cs="Times New Roman"/>
          <w:bCs/>
          <w:i/>
          <w:color w:val="181816"/>
          <w:sz w:val="24"/>
          <w:szCs w:val="24"/>
          <w:shd w:val="clear" w:color="auto" w:fill="FFFFFF"/>
        </w:rPr>
        <w:t>Repères sociolinguistiques pour l'enseignement des langues : les situations plurilingues</w:t>
      </w:r>
      <w:r w:rsidR="00297ADB" w:rsidRPr="00B879CA">
        <w:rPr>
          <w:rFonts w:ascii="Times New Roman" w:hAnsi="Times New Roman" w:cs="Times New Roman"/>
          <w:b/>
          <w:bCs/>
          <w:color w:val="181816"/>
          <w:sz w:val="24"/>
          <w:szCs w:val="24"/>
          <w:shd w:val="clear" w:color="auto" w:fill="FFFFFF"/>
        </w:rPr>
        <w:t>,</w:t>
      </w:r>
      <w:r w:rsidR="00297ADB" w:rsidRPr="00B879CA">
        <w:rPr>
          <w:rStyle w:val="editeurnotcourte"/>
          <w:rFonts w:ascii="Times New Roman" w:hAnsi="Times New Roman" w:cs="Times New Roman"/>
          <w:sz w:val="24"/>
          <w:szCs w:val="24"/>
          <w:bdr w:val="none" w:sz="0" w:space="0" w:color="auto" w:frame="1"/>
        </w:rPr>
        <w:t xml:space="preserve"> </w:t>
      </w:r>
      <w:hyperlink r:id="rId8" w:history="1">
        <w:r w:rsidR="00297ADB" w:rsidRPr="00B879CA">
          <w:rPr>
            <w:rStyle w:val="Lienhypertexte"/>
            <w:rFonts w:ascii="Times New Roman" w:hAnsi="Times New Roman" w:cs="Times New Roman"/>
            <w:color w:val="auto"/>
            <w:sz w:val="24"/>
            <w:szCs w:val="24"/>
            <w:u w:val="none"/>
            <w:bdr w:val="none" w:sz="0" w:space="0" w:color="auto" w:frame="1"/>
          </w:rPr>
          <w:t>Vanves : Hachette FLE</w:t>
        </w:r>
      </w:hyperlink>
      <w:r w:rsidR="00297ADB" w:rsidRPr="00B879CA">
        <w:rPr>
          <w:rFonts w:ascii="Times New Roman" w:hAnsi="Times New Roman" w:cs="Times New Roman"/>
          <w:sz w:val="24"/>
          <w:szCs w:val="24"/>
        </w:rPr>
        <w:t>, 191p</w:t>
      </w:r>
      <w:r w:rsidR="00831F23">
        <w:rPr>
          <w:rFonts w:ascii="Times New Roman" w:hAnsi="Times New Roman" w:cs="Times New Roman"/>
          <w:sz w:val="24"/>
          <w:szCs w:val="24"/>
        </w:rPr>
        <w:t>.</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EKWA EBANÉGA G-M., 2010, </w:t>
      </w:r>
      <w:r w:rsidRPr="00CD6BE1">
        <w:rPr>
          <w:rFonts w:ascii="Times New Roman" w:hAnsi="Times New Roman" w:cs="Times New Roman"/>
          <w:i/>
          <w:sz w:val="24"/>
          <w:szCs w:val="24"/>
        </w:rPr>
        <w:t>Le dictionnaire comme outil d'enseignement des langues au Gabon,</w:t>
      </w:r>
      <w:r w:rsidRPr="00CD6BE1">
        <w:rPr>
          <w:rFonts w:ascii="Times New Roman" w:hAnsi="Times New Roman" w:cs="Times New Roman"/>
          <w:sz w:val="24"/>
          <w:szCs w:val="24"/>
        </w:rPr>
        <w:t xml:space="preserve"> Département des Sciences du Langage, Université Omar Bongo,</w:t>
      </w:r>
      <w:r w:rsidR="00831F23">
        <w:rPr>
          <w:rFonts w:ascii="Times New Roman" w:hAnsi="Times New Roman" w:cs="Times New Roman"/>
          <w:sz w:val="24"/>
          <w:szCs w:val="24"/>
        </w:rPr>
        <w:t xml:space="preserve"> Libreville, Gabon, pp 212-233.</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FISCHER G.-N., 1996, </w:t>
      </w:r>
      <w:r w:rsidRPr="00CD6BE1">
        <w:rPr>
          <w:rFonts w:ascii="Times New Roman" w:hAnsi="Times New Roman" w:cs="Times New Roman"/>
          <w:i/>
          <w:sz w:val="24"/>
          <w:szCs w:val="24"/>
        </w:rPr>
        <w:t>Les concepts fondamentaux de la psychologie sociale</w:t>
      </w:r>
      <w:r w:rsidR="00831F23">
        <w:rPr>
          <w:rFonts w:ascii="Times New Roman" w:hAnsi="Times New Roman" w:cs="Times New Roman"/>
          <w:sz w:val="24"/>
          <w:szCs w:val="24"/>
        </w:rPr>
        <w:t xml:space="preserve">, Paris, Dunod, </w:t>
      </w:r>
      <w:r w:rsidRPr="00CD6BE1">
        <w:rPr>
          <w:rFonts w:ascii="Times New Roman" w:hAnsi="Times New Roman" w:cs="Times New Roman"/>
          <w:sz w:val="24"/>
          <w:szCs w:val="24"/>
        </w:rPr>
        <w:t>125</w:t>
      </w:r>
      <w:r w:rsidR="00831F23">
        <w:rPr>
          <w:rFonts w:ascii="Times New Roman" w:hAnsi="Times New Roman" w:cs="Times New Roman"/>
          <w:sz w:val="24"/>
          <w:szCs w:val="24"/>
        </w:rPr>
        <w:t xml:space="preserve"> p.</w:t>
      </w:r>
      <w:r w:rsidRPr="00CD6BE1">
        <w:rPr>
          <w:rFonts w:ascii="Times New Roman" w:hAnsi="Times New Roman" w:cs="Times New Roman"/>
          <w:sz w:val="24"/>
          <w:szCs w:val="24"/>
        </w:rPr>
        <w:t>.</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GALISSON R., 1983, </w:t>
      </w:r>
      <w:r w:rsidRPr="00CD6BE1">
        <w:rPr>
          <w:rFonts w:ascii="Times New Roman" w:hAnsi="Times New Roman" w:cs="Times New Roman"/>
          <w:i/>
          <w:sz w:val="24"/>
          <w:szCs w:val="24"/>
        </w:rPr>
        <w:t>Des mots pour communiquer</w:t>
      </w:r>
      <w:r w:rsidRPr="00CD6BE1">
        <w:rPr>
          <w:rFonts w:ascii="Times New Roman" w:hAnsi="Times New Roman" w:cs="Times New Roman"/>
          <w:sz w:val="24"/>
          <w:szCs w:val="24"/>
        </w:rPr>
        <w:t>, Paris : CLE International, Chapitre III : 87-89.</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GEAY B., 1995, </w:t>
      </w:r>
      <w:r w:rsidR="00831F23">
        <w:rPr>
          <w:rFonts w:ascii="Times New Roman" w:hAnsi="Times New Roman" w:cs="Times New Roman"/>
          <w:sz w:val="24"/>
          <w:szCs w:val="24"/>
        </w:rPr>
        <w:t>« </w:t>
      </w:r>
      <w:r w:rsidRPr="00831F23">
        <w:rPr>
          <w:rFonts w:ascii="Times New Roman" w:hAnsi="Times New Roman" w:cs="Times New Roman"/>
          <w:sz w:val="24"/>
          <w:szCs w:val="24"/>
        </w:rPr>
        <w:t>Entre symbole et instrument : le dictionnaire à l'école primaire</w:t>
      </w:r>
      <w:r w:rsidR="00831F23">
        <w:rPr>
          <w:rFonts w:ascii="Times New Roman" w:hAnsi="Times New Roman" w:cs="Times New Roman"/>
          <w:sz w:val="24"/>
          <w:szCs w:val="24"/>
        </w:rPr>
        <w:t> »</w:t>
      </w:r>
      <w:r w:rsidRPr="00CD6BE1">
        <w:rPr>
          <w:rFonts w:ascii="Times New Roman" w:hAnsi="Times New Roman" w:cs="Times New Roman"/>
          <w:sz w:val="24"/>
          <w:szCs w:val="24"/>
        </w:rPr>
        <w:t xml:space="preserve"> in </w:t>
      </w:r>
      <w:r w:rsidRPr="00831F23">
        <w:rPr>
          <w:rFonts w:ascii="Times New Roman" w:hAnsi="Times New Roman" w:cs="Times New Roman"/>
          <w:i/>
          <w:sz w:val="24"/>
          <w:szCs w:val="24"/>
        </w:rPr>
        <w:t>Revue française de pédagogie</w:t>
      </w:r>
      <w:r w:rsidR="00FA0729">
        <w:rPr>
          <w:rFonts w:ascii="Times New Roman" w:hAnsi="Times New Roman" w:cs="Times New Roman"/>
          <w:sz w:val="24"/>
          <w:szCs w:val="24"/>
        </w:rPr>
        <w:t>, pp 59-68.</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lang w:val="en-US"/>
        </w:rPr>
        <w:t xml:space="preserve">GOUWS R. H., 2000b, </w:t>
      </w:r>
      <w:r w:rsidRPr="00CD6BE1">
        <w:rPr>
          <w:rFonts w:ascii="Times New Roman" w:hAnsi="Times New Roman" w:cs="Times New Roman"/>
          <w:i/>
          <w:sz w:val="24"/>
          <w:szCs w:val="24"/>
          <w:lang w:val="en-US"/>
        </w:rPr>
        <w:t>Equivalent Relation in Translation Dictionaries</w:t>
      </w:r>
      <w:r w:rsidRPr="00CD6BE1">
        <w:rPr>
          <w:rFonts w:ascii="Times New Roman" w:hAnsi="Times New Roman" w:cs="Times New Roman"/>
          <w:sz w:val="24"/>
          <w:szCs w:val="24"/>
          <w:lang w:val="en-US"/>
        </w:rPr>
        <w:t>, M. Phil in Lexicography, Stellenbo</w:t>
      </w:r>
      <w:r w:rsidR="00FA0729">
        <w:rPr>
          <w:rFonts w:ascii="Times New Roman" w:hAnsi="Times New Roman" w:cs="Times New Roman"/>
          <w:sz w:val="24"/>
          <w:szCs w:val="24"/>
          <w:lang w:val="en-US"/>
        </w:rPr>
        <w:t>sch, University of Stellenbosch.</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HAMELINE D., 2001, </w:t>
      </w:r>
      <w:r w:rsidRPr="00CD6BE1">
        <w:rPr>
          <w:rFonts w:ascii="Times New Roman" w:hAnsi="Times New Roman" w:cs="Times New Roman"/>
          <w:i/>
          <w:sz w:val="24"/>
          <w:szCs w:val="24"/>
        </w:rPr>
        <w:t>Pédagogie, dans le pari des sciences de l’éducation</w:t>
      </w:r>
      <w:r w:rsidRPr="00CD6BE1">
        <w:rPr>
          <w:rFonts w:ascii="Times New Roman" w:hAnsi="Times New Roman" w:cs="Times New Roman"/>
          <w:sz w:val="24"/>
          <w:szCs w:val="24"/>
        </w:rPr>
        <w:t>, pp 227 – 241 ;</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lang w:val="en-US"/>
        </w:rPr>
        <w:t xml:space="preserve">HARTMANN E., 1991, </w:t>
      </w:r>
      <w:r w:rsidRPr="00CD6BE1">
        <w:rPr>
          <w:rFonts w:ascii="Times New Roman" w:hAnsi="Times New Roman" w:cs="Times New Roman"/>
          <w:i/>
          <w:sz w:val="24"/>
          <w:szCs w:val="24"/>
          <w:lang w:val="en-US"/>
        </w:rPr>
        <w:t>Boundaries in the mind: a new psychology of personnality,</w:t>
      </w:r>
      <w:r w:rsidRPr="00CD6BE1">
        <w:rPr>
          <w:rFonts w:ascii="Times New Roman" w:hAnsi="Times New Roman" w:cs="Times New Roman"/>
          <w:sz w:val="24"/>
          <w:szCs w:val="24"/>
          <w:lang w:val="en-US"/>
        </w:rPr>
        <w:t xml:space="preserve"> New York, US: Basic book;</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JALLADE J-P., </w:t>
      </w:r>
      <w:r w:rsidRPr="00CD6BE1">
        <w:rPr>
          <w:rFonts w:ascii="Times New Roman" w:hAnsi="Times New Roman" w:cs="Times New Roman"/>
          <w:i/>
          <w:sz w:val="24"/>
          <w:szCs w:val="24"/>
        </w:rPr>
        <w:t>ÉDUCATION - Les systèmes scolaires des pays développés</w:t>
      </w:r>
      <w:r w:rsidRPr="00CD6BE1">
        <w:rPr>
          <w:rFonts w:ascii="Times New Roman" w:hAnsi="Times New Roman" w:cs="Times New Roman"/>
          <w:sz w:val="24"/>
          <w:szCs w:val="24"/>
        </w:rPr>
        <w:t xml:space="preserve">, Encyclopædia Universalis, URL : </w:t>
      </w:r>
      <w:hyperlink r:id="rId9" w:history="1">
        <w:r w:rsidRPr="00CD6BE1">
          <w:rPr>
            <w:rStyle w:val="Lienhypertexte"/>
            <w:rFonts w:ascii="Times New Roman" w:hAnsi="Times New Roman" w:cs="Times New Roman"/>
            <w:sz w:val="24"/>
            <w:szCs w:val="24"/>
          </w:rPr>
          <w:t>http://www.universalis.fr/encyclopedie/education-les-systemes-scolaires-des-pays-developpes/</w:t>
        </w:r>
      </w:hyperlink>
      <w:r w:rsidRPr="00CD6BE1">
        <w:rPr>
          <w:rFonts w:ascii="Times New Roman" w:hAnsi="Times New Roman" w:cs="Times New Roman"/>
          <w:sz w:val="24"/>
          <w:szCs w:val="24"/>
        </w:rPr>
        <w:t xml:space="preserve"> consulté le 7 décembre 2019 ;</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lang w:val="en-US"/>
        </w:rPr>
        <w:t xml:space="preserve">MOSCOVICI, 1989, (eds), </w:t>
      </w:r>
      <w:r w:rsidRPr="00CD6BE1">
        <w:rPr>
          <w:rFonts w:ascii="Times New Roman" w:hAnsi="Times New Roman" w:cs="Times New Roman"/>
          <w:i/>
          <w:sz w:val="24"/>
          <w:szCs w:val="24"/>
          <w:lang w:val="en-US"/>
        </w:rPr>
        <w:t>Social Representations</w:t>
      </w:r>
      <w:r w:rsidRPr="00CD6BE1">
        <w:rPr>
          <w:rFonts w:ascii="Times New Roman" w:hAnsi="Times New Roman" w:cs="Times New Roman"/>
          <w:sz w:val="24"/>
          <w:szCs w:val="24"/>
          <w:lang w:val="en-US"/>
        </w:rPr>
        <w:t>, Cambridge, University Press, pp</w:t>
      </w:r>
      <w:r w:rsidR="00831F23">
        <w:rPr>
          <w:rFonts w:ascii="Times New Roman" w:hAnsi="Times New Roman" w:cs="Times New Roman"/>
          <w:sz w:val="24"/>
          <w:szCs w:val="24"/>
          <w:lang w:val="en-US"/>
        </w:rPr>
        <w:t>.</w:t>
      </w:r>
      <w:r w:rsidRPr="00CD6BE1">
        <w:rPr>
          <w:rFonts w:ascii="Times New Roman" w:hAnsi="Times New Roman" w:cs="Times New Roman"/>
          <w:sz w:val="24"/>
          <w:szCs w:val="24"/>
          <w:lang w:val="en-US"/>
        </w:rPr>
        <w:t xml:space="preserve"> 3-70.</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lang w:val="en-US"/>
        </w:rPr>
        <w:t xml:space="preserve">NATION I. S. P., 2001, </w:t>
      </w:r>
      <w:r w:rsidRPr="00CD6BE1">
        <w:rPr>
          <w:rFonts w:ascii="Times New Roman" w:hAnsi="Times New Roman" w:cs="Times New Roman"/>
          <w:i/>
          <w:sz w:val="24"/>
          <w:szCs w:val="24"/>
          <w:lang w:val="en-US"/>
        </w:rPr>
        <w:t>learning vocabulary in another language</w:t>
      </w:r>
      <w:r w:rsidRPr="00CD6BE1">
        <w:rPr>
          <w:rFonts w:ascii="Times New Roman" w:hAnsi="Times New Roman" w:cs="Times New Roman"/>
          <w:sz w:val="24"/>
          <w:szCs w:val="24"/>
          <w:lang w:val="en-US"/>
        </w:rPr>
        <w:t>, Cambridge University Press, pp</w:t>
      </w:r>
      <w:r w:rsidR="00831F23">
        <w:rPr>
          <w:rFonts w:ascii="Times New Roman" w:hAnsi="Times New Roman" w:cs="Times New Roman"/>
          <w:sz w:val="24"/>
          <w:szCs w:val="24"/>
          <w:lang w:val="en-US"/>
        </w:rPr>
        <w:t>.</w:t>
      </w:r>
      <w:r w:rsidRPr="00CD6BE1">
        <w:rPr>
          <w:rFonts w:ascii="Times New Roman" w:hAnsi="Times New Roman" w:cs="Times New Roman"/>
          <w:sz w:val="24"/>
          <w:szCs w:val="24"/>
          <w:lang w:val="en-US"/>
        </w:rPr>
        <w:t xml:space="preserve"> 492;</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PERRENOUD P., 2008, </w:t>
      </w:r>
      <w:r w:rsidRPr="00CD6BE1">
        <w:rPr>
          <w:rFonts w:ascii="Times New Roman" w:hAnsi="Times New Roman" w:cs="Times New Roman"/>
          <w:i/>
          <w:sz w:val="24"/>
          <w:szCs w:val="24"/>
        </w:rPr>
        <w:t>Dix nouvelles compétences pour enseigner - Invitation au voyage</w:t>
      </w:r>
      <w:r w:rsidRPr="00CD6BE1">
        <w:rPr>
          <w:rFonts w:ascii="Times New Roman" w:hAnsi="Times New Roman" w:cs="Times New Roman"/>
          <w:sz w:val="24"/>
          <w:szCs w:val="24"/>
        </w:rPr>
        <w:t xml:space="preserve">, Paris (ESF 1999), 5e éd.; </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lang w:val="en-US"/>
        </w:rPr>
        <w:t xml:space="preserve">PIOTROWSKI, 1989b, </w:t>
      </w:r>
      <w:r w:rsidRPr="00CD6BE1">
        <w:rPr>
          <w:rFonts w:ascii="Times New Roman" w:hAnsi="Times New Roman" w:cs="Times New Roman"/>
          <w:i/>
          <w:sz w:val="24"/>
          <w:szCs w:val="24"/>
          <w:lang w:val="en-US"/>
        </w:rPr>
        <w:t>Monolingual and bilingual dictionaries: fundamental differences</w:t>
      </w:r>
      <w:r w:rsidRPr="00CD6BE1">
        <w:rPr>
          <w:rFonts w:ascii="Times New Roman" w:hAnsi="Times New Roman" w:cs="Times New Roman"/>
          <w:sz w:val="24"/>
          <w:szCs w:val="24"/>
          <w:lang w:val="en-US"/>
        </w:rPr>
        <w:t xml:space="preserve">, In M.L.Tickoo (ed), </w:t>
      </w:r>
      <w:r w:rsidRPr="00CD6BE1">
        <w:rPr>
          <w:rFonts w:ascii="Times New Roman" w:hAnsi="Times New Roman" w:cs="Times New Roman"/>
          <w:i/>
          <w:sz w:val="24"/>
          <w:szCs w:val="24"/>
          <w:lang w:val="en-US"/>
        </w:rPr>
        <w:t xml:space="preserve">Learner’s Dictionaries: Stat of the Art. </w:t>
      </w:r>
      <w:r w:rsidRPr="00CD6BE1">
        <w:rPr>
          <w:rFonts w:ascii="Times New Roman" w:hAnsi="Times New Roman" w:cs="Times New Roman"/>
          <w:i/>
          <w:sz w:val="24"/>
          <w:szCs w:val="24"/>
        </w:rPr>
        <w:t>Singapore 1989</w:t>
      </w:r>
      <w:r w:rsidRPr="00CD6BE1">
        <w:rPr>
          <w:rFonts w:ascii="Times New Roman" w:hAnsi="Times New Roman" w:cs="Times New Roman"/>
          <w:sz w:val="24"/>
          <w:szCs w:val="24"/>
        </w:rPr>
        <w:t xml:space="preserve"> (Anthropology Series 23), pp</w:t>
      </w:r>
      <w:r w:rsidR="00831F23">
        <w:rPr>
          <w:rFonts w:ascii="Times New Roman" w:hAnsi="Times New Roman" w:cs="Times New Roman"/>
          <w:sz w:val="24"/>
          <w:szCs w:val="24"/>
        </w:rPr>
        <w:t>.</w:t>
      </w:r>
      <w:r w:rsidR="00BF70E1">
        <w:rPr>
          <w:rFonts w:ascii="Times New Roman" w:hAnsi="Times New Roman" w:cs="Times New Roman"/>
          <w:sz w:val="24"/>
          <w:szCs w:val="24"/>
        </w:rPr>
        <w:t xml:space="preserve"> 72 – 83.</w:t>
      </w:r>
    </w:p>
    <w:p w:rsidR="005566C4"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RANDRIAMAROTSIMBA V., 2012, </w:t>
      </w:r>
      <w:r w:rsidRPr="00CD6BE1">
        <w:rPr>
          <w:rFonts w:ascii="Times New Roman" w:hAnsi="Times New Roman" w:cs="Times New Roman"/>
          <w:i/>
          <w:sz w:val="24"/>
          <w:szCs w:val="24"/>
        </w:rPr>
        <w:t>De la politique institutionnelle à celles implicites des usagers en contexte francophone. Quelles relations ? L’exemple de Madagascar</w:t>
      </w:r>
      <w:r w:rsidRPr="00CD6BE1">
        <w:rPr>
          <w:rFonts w:ascii="Times New Roman" w:hAnsi="Times New Roman" w:cs="Times New Roman"/>
          <w:sz w:val="24"/>
          <w:szCs w:val="24"/>
        </w:rPr>
        <w:t xml:space="preserve">, In : Peter CICHON, EHRHART S. et RANDRIAMASITIANA G. D., 2001, </w:t>
      </w:r>
      <w:r w:rsidRPr="00CD6BE1">
        <w:rPr>
          <w:rFonts w:ascii="Times New Roman" w:hAnsi="Times New Roman" w:cs="Times New Roman"/>
          <w:i/>
          <w:sz w:val="24"/>
          <w:szCs w:val="24"/>
        </w:rPr>
        <w:t>Réflexion sur l’école à deux vitesses à Madagascar</w:t>
      </w:r>
      <w:r w:rsidR="00BF70E1">
        <w:rPr>
          <w:rFonts w:ascii="Times New Roman" w:hAnsi="Times New Roman" w:cs="Times New Roman"/>
          <w:sz w:val="24"/>
          <w:szCs w:val="24"/>
        </w:rPr>
        <w:t>, Université d’Antananarivo.</w:t>
      </w:r>
    </w:p>
    <w:p w:rsidR="00831F23" w:rsidRPr="00CD6BE1" w:rsidRDefault="00831F23"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STEGU M. (éd.), </w:t>
      </w:r>
      <w:r w:rsidRPr="00CD6BE1">
        <w:rPr>
          <w:rFonts w:ascii="Times New Roman" w:hAnsi="Times New Roman" w:cs="Times New Roman"/>
          <w:i/>
          <w:sz w:val="24"/>
          <w:szCs w:val="24"/>
        </w:rPr>
        <w:t xml:space="preserve">Les politiques linguistiques implicites et explicites en domaine francophone, </w:t>
      </w:r>
      <w:r w:rsidR="00BF70E1">
        <w:rPr>
          <w:rFonts w:ascii="Times New Roman" w:hAnsi="Times New Roman" w:cs="Times New Roman"/>
          <w:sz w:val="24"/>
          <w:szCs w:val="24"/>
        </w:rPr>
        <w:t>Berlin : Avinus, pp 39-50.</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lang w:val="en-US"/>
        </w:rPr>
      </w:pPr>
      <w:r w:rsidRPr="00CD6BE1">
        <w:rPr>
          <w:rFonts w:ascii="Times New Roman" w:hAnsi="Times New Roman" w:cs="Times New Roman"/>
          <w:sz w:val="24"/>
          <w:szCs w:val="24"/>
          <w:lang w:val="en-US"/>
        </w:rPr>
        <w:t xml:space="preserve">TAYLOR A., 1988, </w:t>
      </w:r>
      <w:r w:rsidR="000E59E3">
        <w:rPr>
          <w:rFonts w:ascii="Times New Roman" w:hAnsi="Times New Roman" w:cs="Times New Roman"/>
          <w:sz w:val="24"/>
          <w:szCs w:val="24"/>
          <w:lang w:val="en-US"/>
        </w:rPr>
        <w:t>“</w:t>
      </w:r>
      <w:r w:rsidRPr="000E59E3">
        <w:rPr>
          <w:rFonts w:ascii="Times New Roman" w:hAnsi="Times New Roman" w:cs="Times New Roman"/>
          <w:sz w:val="24"/>
          <w:szCs w:val="24"/>
          <w:lang w:val="en-US"/>
        </w:rPr>
        <w:t>Learner</w:t>
      </w:r>
      <w:r w:rsidR="008F1410">
        <w:rPr>
          <w:rFonts w:ascii="Times New Roman" w:hAnsi="Times New Roman" w:cs="Times New Roman"/>
          <w:sz w:val="24"/>
          <w:szCs w:val="24"/>
          <w:lang w:val="en-US"/>
        </w:rPr>
        <w:t>s and English dictionaries: Som</w:t>
      </w:r>
      <w:r w:rsidRPr="000E59E3">
        <w:rPr>
          <w:rFonts w:ascii="Times New Roman" w:hAnsi="Times New Roman" w:cs="Times New Roman"/>
          <w:sz w:val="24"/>
          <w:szCs w:val="24"/>
          <w:lang w:val="en-US"/>
        </w:rPr>
        <w:t>e assumptions and challenges</w:t>
      </w:r>
      <w:r w:rsidR="000E59E3">
        <w:rPr>
          <w:rFonts w:ascii="Times New Roman" w:hAnsi="Times New Roman" w:cs="Times New Roman"/>
          <w:sz w:val="24"/>
          <w:szCs w:val="24"/>
          <w:lang w:val="en-US"/>
        </w:rPr>
        <w:t>”</w:t>
      </w:r>
      <w:r w:rsidRPr="00CD6BE1">
        <w:rPr>
          <w:rFonts w:ascii="Times New Roman" w:hAnsi="Times New Roman" w:cs="Times New Roman"/>
          <w:sz w:val="24"/>
          <w:szCs w:val="24"/>
          <w:lang w:val="en-US"/>
        </w:rPr>
        <w:t>, Institute of Language in</w:t>
      </w:r>
      <w:r w:rsidRPr="000E59E3">
        <w:rPr>
          <w:rFonts w:ascii="Times New Roman" w:hAnsi="Times New Roman" w:cs="Times New Roman"/>
          <w:i/>
          <w:sz w:val="24"/>
          <w:szCs w:val="24"/>
          <w:lang w:val="en-US"/>
        </w:rPr>
        <w:t xml:space="preserve"> Education Journal</w:t>
      </w:r>
      <w:r w:rsidR="00BF70E1">
        <w:rPr>
          <w:rFonts w:ascii="Times New Roman" w:hAnsi="Times New Roman" w:cs="Times New Roman"/>
          <w:sz w:val="24"/>
          <w:szCs w:val="24"/>
          <w:lang w:val="en-US"/>
        </w:rPr>
        <w:t>. vol. 4, p. 88-92.</w:t>
      </w:r>
    </w:p>
    <w:p w:rsidR="005566C4" w:rsidRPr="00CD6BE1" w:rsidRDefault="005566C4" w:rsidP="005566C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 xml:space="preserve">VALENCE A., 2010, </w:t>
      </w:r>
      <w:r w:rsidRPr="00CD6BE1">
        <w:rPr>
          <w:rFonts w:ascii="Times New Roman" w:hAnsi="Times New Roman" w:cs="Times New Roman"/>
          <w:i/>
          <w:sz w:val="24"/>
          <w:szCs w:val="24"/>
        </w:rPr>
        <w:t>Les Représentations Sociales, Psychologie de Boeck</w:t>
      </w:r>
      <w:r w:rsidRPr="00CD6BE1">
        <w:rPr>
          <w:rFonts w:ascii="Times New Roman" w:hAnsi="Times New Roman" w:cs="Times New Roman"/>
          <w:sz w:val="24"/>
          <w:szCs w:val="24"/>
        </w:rPr>
        <w:t>, Bibliothèque nationale, Paris.</w:t>
      </w:r>
    </w:p>
    <w:p w:rsidR="005C7944" w:rsidRPr="005C22BD" w:rsidRDefault="005C7944" w:rsidP="005C7944">
      <w:pPr>
        <w:autoSpaceDE w:val="0"/>
        <w:autoSpaceDN w:val="0"/>
        <w:adjustRightInd w:val="0"/>
        <w:spacing w:after="0" w:line="360" w:lineRule="auto"/>
        <w:jc w:val="both"/>
        <w:rPr>
          <w:rFonts w:ascii="Times New Roman" w:hAnsi="Times New Roman" w:cs="Times New Roman"/>
          <w:sz w:val="24"/>
          <w:szCs w:val="24"/>
        </w:rPr>
      </w:pPr>
      <w:r w:rsidRPr="00CD6BE1">
        <w:rPr>
          <w:rFonts w:ascii="Times New Roman" w:hAnsi="Times New Roman" w:cs="Times New Roman"/>
          <w:sz w:val="24"/>
          <w:szCs w:val="24"/>
        </w:rPr>
        <w:t>VAN DER YEUGHT M., 2009</w:t>
      </w:r>
      <w:r>
        <w:rPr>
          <w:rFonts w:ascii="Times New Roman" w:hAnsi="Times New Roman" w:cs="Times New Roman"/>
          <w:sz w:val="24"/>
          <w:szCs w:val="24"/>
        </w:rPr>
        <w:t xml:space="preserve">, </w:t>
      </w:r>
      <w:r w:rsidRPr="005C22BD">
        <w:rPr>
          <w:rFonts w:ascii="Times New Roman" w:hAnsi="Times New Roman" w:cs="Times New Roman"/>
          <w:i/>
          <w:sz w:val="24"/>
          <w:szCs w:val="24"/>
        </w:rPr>
        <w:t>Quelles conditions théoriques faut-il satisfaire pour engager l’étude de la dimension diachronique des langues de spécialité</w:t>
      </w:r>
      <w:r w:rsidRPr="005C22BD">
        <w:rPr>
          <w:rFonts w:ascii="Times New Roman" w:hAnsi="Times New Roman" w:cs="Times New Roman"/>
          <w:sz w:val="24"/>
          <w:szCs w:val="24"/>
        </w:rPr>
        <w:t xml:space="preserve"> ?, Université Aix-Marseille, France in Résumés des communications / Abstract booklet , 39e colloque international du GERAS.</w:t>
      </w:r>
    </w:p>
    <w:p w:rsidR="005566C4" w:rsidRPr="0082488B" w:rsidRDefault="005566C4" w:rsidP="005566C4">
      <w:pPr>
        <w:autoSpaceDE w:val="0"/>
        <w:autoSpaceDN w:val="0"/>
        <w:adjustRightInd w:val="0"/>
        <w:spacing w:after="0" w:line="360" w:lineRule="auto"/>
        <w:jc w:val="both"/>
        <w:rPr>
          <w:rFonts w:ascii="Times New Roman" w:hAnsi="Times New Roman" w:cs="Times New Roman"/>
          <w:sz w:val="24"/>
          <w:szCs w:val="24"/>
        </w:rPr>
      </w:pPr>
    </w:p>
    <w:p w:rsidR="005566C4" w:rsidRPr="00557663" w:rsidRDefault="005566C4" w:rsidP="005566C4">
      <w:pPr>
        <w:autoSpaceDE w:val="0"/>
        <w:autoSpaceDN w:val="0"/>
        <w:adjustRightInd w:val="0"/>
        <w:spacing w:after="0"/>
        <w:jc w:val="both"/>
        <w:rPr>
          <w:rFonts w:ascii="Times New Roman" w:hAnsi="Times New Roman" w:cs="Times New Roman"/>
          <w:sz w:val="24"/>
          <w:szCs w:val="24"/>
        </w:rPr>
      </w:pPr>
    </w:p>
    <w:p w:rsidR="00E32A1F" w:rsidRPr="005566C4" w:rsidRDefault="00E32A1F" w:rsidP="005566C4"/>
    <w:sectPr w:rsidR="00E32A1F" w:rsidRPr="005566C4" w:rsidSect="00E32A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0C" w:rsidRDefault="000B170C" w:rsidP="00406522">
      <w:pPr>
        <w:spacing w:after="0" w:line="240" w:lineRule="auto"/>
      </w:pPr>
      <w:r>
        <w:separator/>
      </w:r>
    </w:p>
  </w:endnote>
  <w:endnote w:type="continuationSeparator" w:id="0">
    <w:p w:rsidR="000B170C" w:rsidRDefault="000B170C" w:rsidP="0040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0C" w:rsidRDefault="000B170C" w:rsidP="00406522">
      <w:pPr>
        <w:spacing w:after="0" w:line="240" w:lineRule="auto"/>
      </w:pPr>
      <w:r>
        <w:separator/>
      </w:r>
    </w:p>
  </w:footnote>
  <w:footnote w:type="continuationSeparator" w:id="0">
    <w:p w:rsidR="000B170C" w:rsidRDefault="000B170C" w:rsidP="00406522">
      <w:pPr>
        <w:spacing w:after="0" w:line="240" w:lineRule="auto"/>
      </w:pPr>
      <w:r>
        <w:continuationSeparator/>
      </w:r>
    </w:p>
  </w:footnote>
  <w:footnote w:id="1">
    <w:p w:rsidR="00E32A1F" w:rsidRDefault="00E32A1F" w:rsidP="00E340EE">
      <w:pPr>
        <w:pStyle w:val="Notedebasdepage"/>
        <w:jc w:val="both"/>
      </w:pPr>
      <w:r>
        <w:rPr>
          <w:rStyle w:val="Appelnotedebasdep"/>
        </w:rPr>
        <w:footnoteRef/>
      </w:r>
      <w:r>
        <w:t xml:space="preserve"> </w:t>
      </w:r>
      <w:r>
        <w:rPr>
          <w:rFonts w:ascii="Times New Roman" w:hAnsi="Times New Roman" w:cs="Times New Roman"/>
        </w:rPr>
        <w:t>Décret n° 2003-1149 du 16-12-20</w:t>
      </w:r>
      <w:r w:rsidRPr="00DB7C7F">
        <w:rPr>
          <w:rFonts w:ascii="Times New Roman" w:hAnsi="Times New Roman" w:cs="Times New Roman"/>
        </w:rPr>
        <w:t xml:space="preserve"> : orientation générale du système d’éducation, d’enseignement et de formation </w:t>
      </w:r>
      <w:r>
        <w:rPr>
          <w:rFonts w:ascii="Times New Roman" w:hAnsi="Times New Roman" w:cs="Times New Roman"/>
        </w:rPr>
        <w:t xml:space="preserve">à Madagascar. Acheminement vers un </w:t>
      </w:r>
      <w:r w:rsidRPr="00DB7C7F">
        <w:rPr>
          <w:rFonts w:ascii="Times New Roman" w:hAnsi="Times New Roman" w:cs="Times New Roman"/>
        </w:rPr>
        <w:t>tri</w:t>
      </w:r>
      <w:r>
        <w:rPr>
          <w:rFonts w:ascii="Times New Roman" w:hAnsi="Times New Roman" w:cs="Times New Roman"/>
        </w:rPr>
        <w:t xml:space="preserve">linguisme implicite (malgache - </w:t>
      </w:r>
      <w:r w:rsidRPr="00DB7C7F">
        <w:rPr>
          <w:rFonts w:ascii="Times New Roman" w:hAnsi="Times New Roman" w:cs="Times New Roman"/>
        </w:rPr>
        <w:t>français - anglais)</w:t>
      </w:r>
      <w:r>
        <w:rPr>
          <w:rFonts w:ascii="Times New Roman" w:hAnsi="Times New Roman" w:cs="Times New Roman"/>
        </w:rPr>
        <w:t>.</w:t>
      </w:r>
    </w:p>
  </w:footnote>
  <w:footnote w:id="2">
    <w:p w:rsidR="00E32A1F" w:rsidRDefault="00E32A1F" w:rsidP="00E340EE">
      <w:pPr>
        <w:pStyle w:val="Notedebasdepage"/>
      </w:pPr>
      <w:r>
        <w:rPr>
          <w:rStyle w:val="Appelnotedebasdep"/>
        </w:rPr>
        <w:footnoteRef/>
      </w:r>
      <w:r>
        <w:t xml:space="preserve"> </w:t>
      </w:r>
      <w:r w:rsidRPr="00FA15C7">
        <w:rPr>
          <w:rFonts w:ascii="Times New Roman" w:hAnsi="Times New Roman" w:cs="Times New Roman"/>
        </w:rPr>
        <w:t xml:space="preserve">Jean-Pierre Jallade, </w:t>
      </w:r>
      <w:r w:rsidRPr="00FA15C7">
        <w:rPr>
          <w:rFonts w:ascii="Times New Roman" w:hAnsi="Times New Roman" w:cs="Times New Roman"/>
          <w:i/>
        </w:rPr>
        <w:t>Dictionnaire Universalis : éducation – les systèmes scolaires des pays développés</w:t>
      </w:r>
      <w:r>
        <w:rPr>
          <w:rFonts w:ascii="Times New Roman" w:hAnsi="Times New Roman" w:cs="Times New Roman"/>
        </w:rPr>
        <w:t>.</w:t>
      </w:r>
    </w:p>
  </w:footnote>
  <w:footnote w:id="3">
    <w:p w:rsidR="00E32A1F" w:rsidRDefault="00E32A1F" w:rsidP="00E340EE">
      <w:pPr>
        <w:pStyle w:val="Notedebasdepage"/>
        <w:jc w:val="both"/>
      </w:pPr>
      <w:r>
        <w:rPr>
          <w:rStyle w:val="Appelnotedebasdep"/>
        </w:rPr>
        <w:footnoteRef/>
      </w:r>
      <w:r>
        <w:t xml:space="preserve"> </w:t>
      </w:r>
      <w:r w:rsidRPr="00C313E2">
        <w:rPr>
          <w:rFonts w:ascii="Times New Roman" w:hAnsi="Times New Roman" w:cs="Times New Roman"/>
        </w:rPr>
        <w:t xml:space="preserve">La page de couverture comporte la devise de la République, le nom du ministère en charge de l’éducation nationale, suivi du titre et du niveau destiné au programme. L’année d’étude est aussi mentionnée sur cette page de couverture ainsi que les logos de chaque institution concernée. Les titres et les années d’études sont spécifiés à la deuxième page. </w:t>
      </w:r>
      <w:r>
        <w:rPr>
          <w:rFonts w:ascii="Times New Roman" w:hAnsi="Times New Roman" w:cs="Times New Roman"/>
        </w:rPr>
        <w:t>Le lieu</w:t>
      </w:r>
      <w:r w:rsidRPr="00C313E2">
        <w:rPr>
          <w:rFonts w:ascii="Times New Roman" w:hAnsi="Times New Roman" w:cs="Times New Roman"/>
        </w:rPr>
        <w:t xml:space="preserve"> d’édition et la mention « tsy azo amidy » en petits caractères </w:t>
      </w:r>
      <w:r>
        <w:rPr>
          <w:rFonts w:ascii="Times New Roman" w:hAnsi="Times New Roman" w:cs="Times New Roman"/>
        </w:rPr>
        <w:t xml:space="preserve">figure </w:t>
      </w:r>
      <w:r w:rsidRPr="00C313E2">
        <w:rPr>
          <w:rFonts w:ascii="Times New Roman" w:hAnsi="Times New Roman" w:cs="Times New Roman"/>
        </w:rPr>
        <w:t>en bas de la page. La page suivante représente quelques articles qui composent l’arrêté ministériel fixant les programmes scolaires des classes</w:t>
      </w:r>
      <w:r>
        <w:rPr>
          <w:rFonts w:ascii="Times New Roman" w:hAnsi="Times New Roman" w:cs="Times New Roman"/>
        </w:rPr>
        <w:t>.</w:t>
      </w:r>
    </w:p>
  </w:footnote>
  <w:footnote w:id="4">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Pr>
          <w:rStyle w:val="Appelnotedebasdep"/>
        </w:rPr>
        <w:footnoteRef/>
      </w:r>
      <w:r>
        <w:t xml:space="preserve"> </w:t>
      </w:r>
      <w:r w:rsidRPr="00406522">
        <w:rPr>
          <w:rFonts w:ascii="Times New Roman" w:hAnsi="Times New Roman" w:cs="Times New Roman"/>
          <w:sz w:val="20"/>
          <w:szCs w:val="20"/>
        </w:rPr>
        <w:t xml:space="preserve">- </w:t>
      </w:r>
      <w:r w:rsidRPr="00406522">
        <w:rPr>
          <w:rFonts w:ascii="Times New Roman" w:hAnsi="Times New Roman" w:cs="Times New Roman"/>
          <w:i/>
          <w:sz w:val="20"/>
          <w:szCs w:val="20"/>
        </w:rPr>
        <w:t xml:space="preserve">Question 9 : Possédez-vous des dictionnaires ? </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sidRPr="00406522">
        <w:rPr>
          <w:rFonts w:ascii="Times New Roman" w:hAnsi="Times New Roman" w:cs="Times New Roman"/>
          <w:i/>
          <w:sz w:val="20"/>
          <w:szCs w:val="20"/>
        </w:rPr>
        <w:t>- Question 10 : Si oui, utilisez-vous ces dictionnaires pour vos cours ? Pourquoi ?</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sidRPr="00406522">
        <w:rPr>
          <w:rFonts w:ascii="Times New Roman" w:hAnsi="Times New Roman" w:cs="Times New Roman"/>
          <w:i/>
          <w:sz w:val="20"/>
          <w:szCs w:val="20"/>
        </w:rPr>
        <w:t>- Question 11 : Quels types de dictionnaire utilisez-vous ? Pourquoi ?</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-Question 12 : Pensez-vous, </w:t>
      </w:r>
      <w:r w:rsidRPr="00406522">
        <w:rPr>
          <w:rFonts w:ascii="Times New Roman" w:hAnsi="Times New Roman" w:cs="Times New Roman"/>
          <w:i/>
          <w:sz w:val="20"/>
          <w:szCs w:val="20"/>
        </w:rPr>
        <w:t>en tant qu’enseignant d’anglais</w:t>
      </w:r>
      <w:r>
        <w:rPr>
          <w:rFonts w:ascii="Times New Roman" w:hAnsi="Times New Roman" w:cs="Times New Roman"/>
          <w:i/>
          <w:sz w:val="20"/>
          <w:szCs w:val="20"/>
        </w:rPr>
        <w:t>, que</w:t>
      </w:r>
      <w:r w:rsidRPr="00406522">
        <w:rPr>
          <w:rFonts w:ascii="Times New Roman" w:hAnsi="Times New Roman" w:cs="Times New Roman"/>
          <w:i/>
          <w:sz w:val="20"/>
          <w:szCs w:val="20"/>
        </w:rPr>
        <w:t xml:space="preserve"> vous avez besoin de dictionnaire ? Pourquoi ?</w:t>
      </w:r>
    </w:p>
    <w:p w:rsidR="00E32A1F" w:rsidRDefault="00E32A1F">
      <w:pPr>
        <w:pStyle w:val="Notedebasdepage"/>
      </w:pPr>
    </w:p>
  </w:footnote>
  <w:footnote w:id="5">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Pr>
          <w:rStyle w:val="Appelnotedebasdep"/>
        </w:rPr>
        <w:footnoteRef/>
      </w:r>
      <w:r>
        <w:t xml:space="preserve"> - </w:t>
      </w:r>
      <w:r w:rsidRPr="00406522">
        <w:rPr>
          <w:rFonts w:ascii="Times New Roman" w:hAnsi="Times New Roman" w:cs="Times New Roman"/>
          <w:i/>
          <w:sz w:val="20"/>
          <w:szCs w:val="20"/>
        </w:rPr>
        <w:t>Question 14 : Utilisez-vous des dictionnaires dans votre apprentissage de l’anglais ? Quand ? Pourquoi ? </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406522">
        <w:rPr>
          <w:rFonts w:ascii="Times New Roman" w:hAnsi="Times New Roman" w:cs="Times New Roman"/>
          <w:i/>
          <w:sz w:val="20"/>
          <w:szCs w:val="20"/>
        </w:rPr>
        <w:t>Question 15 : Si oui, quels types de dictionnaire utilisez-vous ? Pourquoi ?</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406522">
        <w:rPr>
          <w:rFonts w:ascii="Times New Roman" w:hAnsi="Times New Roman" w:cs="Times New Roman"/>
          <w:i/>
          <w:sz w:val="20"/>
          <w:szCs w:val="20"/>
        </w:rPr>
        <w:t>Question 16 : Si non, pourquoi ?</w:t>
      </w:r>
    </w:p>
    <w:p w:rsidR="00E32A1F" w:rsidRDefault="00E32A1F" w:rsidP="00406522">
      <w:pPr>
        <w:autoSpaceDE w:val="0"/>
        <w:autoSpaceDN w:val="0"/>
        <w:adjustRightInd w:val="0"/>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406522">
        <w:rPr>
          <w:rFonts w:ascii="Times New Roman" w:hAnsi="Times New Roman" w:cs="Times New Roman"/>
          <w:i/>
          <w:sz w:val="20"/>
          <w:szCs w:val="20"/>
        </w:rPr>
        <w:t xml:space="preserve">Question 17 : Pensez-vous avoir besoin d’un dictionnaire ? Pourquoi ? </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Pr="00406522">
        <w:rPr>
          <w:rFonts w:ascii="Times New Roman" w:hAnsi="Times New Roman" w:cs="Times New Roman"/>
          <w:i/>
          <w:sz w:val="20"/>
          <w:szCs w:val="20"/>
        </w:rPr>
        <w:t>Question 18 : Avez-vous déjà vu un dictionnaire commercial ou entendu parler de l’existence d’un dictionnaire commercial ? (à titre informatif)</w:t>
      </w:r>
    </w:p>
    <w:p w:rsidR="00E32A1F" w:rsidRPr="00406522" w:rsidRDefault="00E32A1F" w:rsidP="00406522">
      <w:pPr>
        <w:autoSpaceDE w:val="0"/>
        <w:autoSpaceDN w:val="0"/>
        <w:adjustRightInd w:val="0"/>
        <w:spacing w:after="0" w:line="360" w:lineRule="auto"/>
        <w:jc w:val="both"/>
        <w:rPr>
          <w:rFonts w:ascii="Times New Roman" w:hAnsi="Times New Roman" w:cs="Times New Roman"/>
          <w:i/>
          <w:sz w:val="20"/>
          <w:szCs w:val="20"/>
        </w:rPr>
      </w:pPr>
    </w:p>
    <w:p w:rsidR="00E32A1F" w:rsidRDefault="00E32A1F">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23169"/>
    <w:multiLevelType w:val="hybridMultilevel"/>
    <w:tmpl w:val="65BC3D50"/>
    <w:lvl w:ilvl="0" w:tplc="90D2309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C35B98"/>
    <w:multiLevelType w:val="hybridMultilevel"/>
    <w:tmpl w:val="11F434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CA7483"/>
    <w:multiLevelType w:val="hybridMultilevel"/>
    <w:tmpl w:val="F6944C5A"/>
    <w:lvl w:ilvl="0" w:tplc="92F2F86C">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C4"/>
    <w:rsid w:val="00050EA2"/>
    <w:rsid w:val="0009637C"/>
    <w:rsid w:val="000A0ADA"/>
    <w:rsid w:val="000B170C"/>
    <w:rsid w:val="000B6255"/>
    <w:rsid w:val="000D7632"/>
    <w:rsid w:val="000E59E3"/>
    <w:rsid w:val="001C611E"/>
    <w:rsid w:val="00245954"/>
    <w:rsid w:val="00297ADB"/>
    <w:rsid w:val="003276B1"/>
    <w:rsid w:val="00341262"/>
    <w:rsid w:val="00347FBD"/>
    <w:rsid w:val="004028FB"/>
    <w:rsid w:val="00406522"/>
    <w:rsid w:val="004B3260"/>
    <w:rsid w:val="004B624B"/>
    <w:rsid w:val="0051065F"/>
    <w:rsid w:val="0054234E"/>
    <w:rsid w:val="005566C4"/>
    <w:rsid w:val="005C7944"/>
    <w:rsid w:val="005D6CA9"/>
    <w:rsid w:val="00697C64"/>
    <w:rsid w:val="007B4C30"/>
    <w:rsid w:val="00822538"/>
    <w:rsid w:val="00822EA6"/>
    <w:rsid w:val="00831F23"/>
    <w:rsid w:val="008F1410"/>
    <w:rsid w:val="008F179C"/>
    <w:rsid w:val="009129BA"/>
    <w:rsid w:val="0092259A"/>
    <w:rsid w:val="009A725F"/>
    <w:rsid w:val="009C35A4"/>
    <w:rsid w:val="009D67B6"/>
    <w:rsid w:val="00A051ED"/>
    <w:rsid w:val="00A4483B"/>
    <w:rsid w:val="00A94D34"/>
    <w:rsid w:val="00B05137"/>
    <w:rsid w:val="00B879CA"/>
    <w:rsid w:val="00BF70E1"/>
    <w:rsid w:val="00D52FF4"/>
    <w:rsid w:val="00DA77CF"/>
    <w:rsid w:val="00DE1D96"/>
    <w:rsid w:val="00E32A1F"/>
    <w:rsid w:val="00E340EE"/>
    <w:rsid w:val="00EE695D"/>
    <w:rsid w:val="00EF3DA0"/>
    <w:rsid w:val="00F32D5D"/>
    <w:rsid w:val="00F36D72"/>
    <w:rsid w:val="00FA07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6E76F-F304-4435-8378-902B0408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C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6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566C4"/>
    <w:rPr>
      <w:sz w:val="16"/>
      <w:szCs w:val="16"/>
    </w:rPr>
  </w:style>
  <w:style w:type="paragraph" w:styleId="Commentaire">
    <w:name w:val="annotation text"/>
    <w:basedOn w:val="Normal"/>
    <w:link w:val="CommentaireCar"/>
    <w:uiPriority w:val="99"/>
    <w:semiHidden/>
    <w:unhideWhenUsed/>
    <w:rsid w:val="005566C4"/>
    <w:pPr>
      <w:spacing w:line="240" w:lineRule="auto"/>
    </w:pPr>
    <w:rPr>
      <w:sz w:val="20"/>
      <w:szCs w:val="20"/>
    </w:rPr>
  </w:style>
  <w:style w:type="character" w:customStyle="1" w:styleId="CommentaireCar">
    <w:name w:val="Commentaire Car"/>
    <w:basedOn w:val="Policepardfaut"/>
    <w:link w:val="Commentaire"/>
    <w:uiPriority w:val="99"/>
    <w:semiHidden/>
    <w:rsid w:val="005566C4"/>
    <w:rPr>
      <w:sz w:val="20"/>
      <w:szCs w:val="20"/>
    </w:rPr>
  </w:style>
  <w:style w:type="character" w:styleId="Lienhypertexte">
    <w:name w:val="Hyperlink"/>
    <w:basedOn w:val="Policepardfaut"/>
    <w:uiPriority w:val="99"/>
    <w:unhideWhenUsed/>
    <w:rsid w:val="005566C4"/>
    <w:rPr>
      <w:color w:val="0563C1" w:themeColor="hyperlink"/>
      <w:u w:val="single"/>
    </w:rPr>
  </w:style>
  <w:style w:type="paragraph" w:styleId="Textedebulles">
    <w:name w:val="Balloon Text"/>
    <w:basedOn w:val="Normal"/>
    <w:link w:val="TextedebullesCar"/>
    <w:uiPriority w:val="99"/>
    <w:semiHidden/>
    <w:unhideWhenUsed/>
    <w:rsid w:val="005566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6C4"/>
    <w:rPr>
      <w:rFonts w:ascii="Segoe UI" w:hAnsi="Segoe UI" w:cs="Segoe UI"/>
      <w:sz w:val="18"/>
      <w:szCs w:val="18"/>
    </w:rPr>
  </w:style>
  <w:style w:type="paragraph" w:styleId="Notedebasdepage">
    <w:name w:val="footnote text"/>
    <w:basedOn w:val="Normal"/>
    <w:link w:val="NotedebasdepageCar"/>
    <w:uiPriority w:val="99"/>
    <w:semiHidden/>
    <w:unhideWhenUsed/>
    <w:rsid w:val="004065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522"/>
    <w:rPr>
      <w:sz w:val="20"/>
      <w:szCs w:val="20"/>
    </w:rPr>
  </w:style>
  <w:style w:type="character" w:styleId="Appelnotedebasdep">
    <w:name w:val="footnote reference"/>
    <w:basedOn w:val="Policepardfaut"/>
    <w:uiPriority w:val="99"/>
    <w:semiHidden/>
    <w:unhideWhenUsed/>
    <w:rsid w:val="00406522"/>
    <w:rPr>
      <w:vertAlign w:val="superscript"/>
    </w:rPr>
  </w:style>
  <w:style w:type="paragraph" w:styleId="Paragraphedeliste">
    <w:name w:val="List Paragraph"/>
    <w:basedOn w:val="Normal"/>
    <w:uiPriority w:val="34"/>
    <w:qFormat/>
    <w:rsid w:val="00822538"/>
    <w:pPr>
      <w:ind w:left="720"/>
      <w:contextualSpacing/>
    </w:pPr>
  </w:style>
  <w:style w:type="character" w:customStyle="1" w:styleId="editeurnotcourte">
    <w:name w:val="editeur_notcourte"/>
    <w:basedOn w:val="Policepardfaut"/>
    <w:rsid w:val="0029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eo.france-education-international.fr/index.php?lvl=publisher_see&amp;id=4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versalis.fr/encyclopedie/education-les-systemes-scolaires-des-pays-developp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9049-1496-44CC-A750-C6B93B74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7477</Words>
  <Characters>41127</Characters>
  <Application>Microsoft Office Word</Application>
  <DocSecurity>0</DocSecurity>
  <Lines>342</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Velomihanta</dc:creator>
  <cp:keywords/>
  <dc:description/>
  <cp:lastModifiedBy>Velomihanta</cp:lastModifiedBy>
  <cp:revision>2</cp:revision>
  <dcterms:created xsi:type="dcterms:W3CDTF">2021-03-08T06:51:00Z</dcterms:created>
  <dcterms:modified xsi:type="dcterms:W3CDTF">2021-03-08T06:51:00Z</dcterms:modified>
</cp:coreProperties>
</file>